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tabs>
          <w:tab w:val="left" w:pos="3570"/>
        </w:tabs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a"/>
          <w:spacing w:val="1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b/>
          <w:color w:val="00000a"/>
          <w:spacing w:val="1"/>
          <w:sz w:val="20"/>
          <w:szCs w:val="20"/>
          <w:lang w:eastAsia="ru-RU"/>
        </w:rPr>
        <w:t>ДОВЕРЕННОСТЬ №___</w:t>
      </w:r>
    </w:p>
    <w:p w14:paraId="00000002">
      <w:pPr>
        <w:spacing w:after="0" w:line="240" w:lineRule="auto"/>
        <w:ind w:firstLine="1418"/>
        <w:jc w:val="center"/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</w:pPr>
    </w:p>
    <w:p w14:paraId="00000003">
      <w:pPr>
        <w:spacing w:after="0" w:line="240" w:lineRule="auto"/>
        <w:ind w:firstLine="1418"/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 xml:space="preserve">                                  Республика Беларусь, город 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shd w:val="clear" w:color="auto" w:fill="ffffff" w:themeFill="background1"/>
          <w:lang w:eastAsia="ru-RU"/>
        </w:rPr>
        <w:t>Минск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shd w:val="clear" w:color="auto" w:fill="ffffff" w:themeFill="background1"/>
          <w:lang w:eastAsia="ru-RU"/>
        </w:rPr>
        <w:t xml:space="preserve">               ______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>2026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 xml:space="preserve"> г.</w:t>
      </w:r>
    </w:p>
    <w:p w14:paraId="00000004">
      <w:pPr>
        <w:tabs>
          <w:tab w:val="left" w:pos="3570"/>
        </w:tabs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a"/>
          <w:spacing w:val="1"/>
          <w:sz w:val="20"/>
          <w:szCs w:val="20"/>
          <w:lang w:eastAsia="ru-RU"/>
        </w:rPr>
      </w:pPr>
    </w:p>
    <w:p w14:paraId="00000005">
      <w:pPr>
        <w:tabs>
          <w:tab w:val="left" w:pos="357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  <w:spacing w:val="1"/>
          <w:sz w:val="20"/>
          <w:szCs w:val="20"/>
          <w:lang w:eastAsia="ru-RU"/>
        </w:rPr>
      </w:pPr>
    </w:p>
    <w:p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0"/>
          <w:szCs w:val="20"/>
          <w:lang w:eastAsia="ru-RU"/>
        </w:rPr>
        <w:t>Частное туристическое унитарное предприятие «</w:t>
      </w:r>
      <w:r>
        <w:rPr>
          <w:rFonts w:ascii="Times New Roman" w:cs="Times New Roman" w:eastAsia="Times New Roman" w:hAnsi="Times New Roman"/>
          <w:b/>
          <w:color w:val="000000"/>
          <w:sz w:val="20"/>
          <w:szCs w:val="20"/>
          <w:lang w:eastAsia="ru-RU"/>
        </w:rPr>
        <w:t>ВладиславаТур</w:t>
      </w:r>
      <w:r>
        <w:rPr>
          <w:rFonts w:ascii="Times New Roman" w:cs="Times New Roman" w:eastAsia="Times New Roman" w:hAnsi="Times New Roman"/>
          <w:b/>
          <w:color w:val="000000"/>
          <w:sz w:val="20"/>
          <w:szCs w:val="20"/>
          <w:lang w:eastAsia="ru-RU"/>
        </w:rPr>
        <w:t>»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юридическое лицо по законодательству Республики Беларусь, зарегистрированное Минским город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ским исполнительным комитетом 19 января 2010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 года в Едином государственном регистре юридических лиц и индивидуальных предп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ринимателей за номером 191220367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, юридический адрес: Респу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блика Беларусь, г. Минск, 220086, ул. Славинского 13-54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, именуемое в дальнейшем «</w:t>
      </w:r>
      <w:r>
        <w:rPr>
          <w:rFonts w:ascii="Times New Roman" w:cs="Times New Roman" w:eastAsia="Times New Roman" w:hAnsi="Times New Roman"/>
          <w:b/>
          <w:color w:val="000000"/>
          <w:sz w:val="20"/>
          <w:szCs w:val="20"/>
          <w:lang w:eastAsia="ru-RU"/>
        </w:rPr>
        <w:t>Доверитель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», в лице 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директ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ора 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Пришивалко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 Дмитрия Николаевича, действующей на основании Устава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 , настоящей доверенностью уполномочивает </w:t>
      </w:r>
    </w:p>
    <w:p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cs="Times New Roman" w:eastAsia="Times New Roman" w:hAnsi="Times New Roman"/>
          <w:i/>
          <w:spacing w:val="1"/>
          <w:sz w:val="20"/>
          <w:szCs w:val="20"/>
          <w:lang w:eastAsia="ru-RU"/>
        </w:rPr>
        <w:t>______________________________________________</w:t>
      </w:r>
      <w:r>
        <w:rPr>
          <w:rFonts w:ascii="Times New Roman" w:cs="Times New Roman" w:eastAsia="Times New Roman" w:hAnsi="Times New Roman"/>
          <w:i/>
          <w:spacing w:val="1"/>
          <w:sz w:val="20"/>
          <w:szCs w:val="20"/>
          <w:lang w:eastAsia="ru-RU"/>
        </w:rPr>
        <w:t>_</w:t>
      </w:r>
      <w:r>
        <w:rPr>
          <w:rFonts w:ascii="Times New Roman" w:cs="Times New Roman" w:eastAsia="Times New Roman" w:hAnsi="Times New Roman"/>
          <w:b/>
          <w:spacing w:val="1"/>
          <w:sz w:val="20"/>
          <w:szCs w:val="20"/>
          <w:lang w:eastAsia="ru-RU"/>
        </w:rPr>
        <w:t>,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>зарегистрированное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_______________________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>, с местонахождением по адресу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>_______________________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в лице 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>__________________________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, действующего на основании 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>___________________________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, а также состоящих в штате Поверенного работников согласно приложению к настоящей 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>доверенности: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>именуемое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в дальнейшем </w:t>
      </w:r>
    </w:p>
    <w:p w14:paraId="00000008">
      <w:pPr>
        <w:tabs>
          <w:tab w:val="left" w:pos="3570"/>
        </w:tabs>
        <w:spacing w:after="0" w:line="240" w:lineRule="auto"/>
        <w:jc w:val="both"/>
        <w:rPr>
          <w:rFonts w:ascii="Times New Roman" w:cs="Times New Roman" w:eastAsia="Times New Roman" w:hAnsi="Times New Roman"/>
          <w:spacing w:val="1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 xml:space="preserve"> «Поверенный»</w:t>
      </w:r>
      <w:r>
        <w:rPr>
          <w:rFonts w:ascii="Times New Roman" w:cs="Times New Roman" w:eastAsia="Times New Roman" w:hAnsi="Times New Roman"/>
          <w:sz w:val="20"/>
          <w:szCs w:val="20"/>
          <w:shd w:val="clear" w:color="auto" w:fill="ffffff"/>
          <w:lang w:eastAsia="ru-RU"/>
        </w:rPr>
        <w:t>,</w:t>
      </w:r>
    </w:p>
    <w:p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1)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val="en-US"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от имени Доверителя совершать (выполнять) следующие действия:</w:t>
      </w:r>
    </w:p>
    <w:p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договорам;</w:t>
      </w:r>
    </w:p>
    <w:p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предоставлять участникам туристической деятельности информацию о туристических услугах, реализуемых Доверителем;</w:t>
      </w:r>
    </w:p>
    <w:p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подбирать туры участникам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туров, сформированных Доверителем;</w:t>
      </w:r>
    </w:p>
    <w:p w14:paraId="000000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принимать от заказчиков в наличной или безналичной форме денежные средства за приобретенные туры (от заказчиков, являющихся юридическими лицами, – в безналичной форме), реализованные Доверителем, в соответствии с гражданским законодательством;</w:t>
      </w:r>
    </w:p>
    <w:p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принимать от заказчиков документы, необходимые для оформления виз, если законодательством страны (места) временного пребывания (транзитного проезда) требуется оформление визы; </w:t>
      </w:r>
    </w:p>
    <w:p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sz w:val="20"/>
          <w:szCs w:val="20"/>
          <w:lang w:eastAsia="ru-RU"/>
        </w:rPr>
        <w:t>получать согласие субъектов персональных данных на обработку их персональных данных в случаях, предусмотренных законодательством;</w:t>
      </w:r>
    </w:p>
    <w:p w14:paraId="000000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2)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val="en-US"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представлять интересы Доверителя в период совершения туристами, экскурсантами туристического путешествия; </w:t>
      </w:r>
    </w:p>
    <w:p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3) совершать иные юридически значимые действия, вытекающие из настоящей доверен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ности либо договора поручения № б/н 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от 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05.01.2026 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г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, заключенного между Доверителем и Поверенным;</w:t>
      </w:r>
    </w:p>
    <w:p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4) 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 настоящей довере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нности либо договора поручения </w:t>
      </w:r>
      <w:bookmarkStart w:id="0" w:name="_GoBack"/>
      <w:bookmarkEnd w:id="0"/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№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 xml:space="preserve"> б/н от 05.01.2026 г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, заключенного между Доверителем и Поверенным.</w:t>
      </w:r>
    </w:p>
    <w:p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  <w:t>Настоящая доверенность выдана на срок действия договора поручения, но может быть отозвана в любое время.   Полномочия по настоящей доверенности не могут быть передоверены другим лицам ни полностью, ни в части.</w:t>
      </w:r>
    </w:p>
    <w:p w14:paraId="000000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lang w:eastAsia="ru-RU"/>
        </w:rPr>
      </w:pPr>
    </w:p>
    <w:p w14:paraId="00000015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18"/>
          <w:szCs w:val="18"/>
          <w:lang w:eastAsia="ru-RU"/>
        </w:rPr>
        <w:t xml:space="preserve">      Перечень работников, состоящих в штате Турагента</w:t>
      </w:r>
    </w:p>
    <w:p w14:paraId="00000016">
      <w:pPr>
        <w:tabs>
          <w:tab w:val="left" w:pos="3570"/>
        </w:tabs>
        <w:spacing w:after="0" w:line="240" w:lineRule="auto"/>
        <w:jc w:val="both"/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</w:pP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 xml:space="preserve">              </w:t>
      </w:r>
    </w:p>
    <w:p w14:paraId="00000017">
      <w:pPr>
        <w:tabs>
          <w:tab w:val="left" w:pos="3570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 xml:space="preserve">                  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>Директор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 xml:space="preserve">                          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ab/>
        <w:t xml:space="preserve">           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>Пришивалко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 xml:space="preserve"> Д.Н.</w:t>
      </w:r>
      <w:r>
        <w:rPr>
          <w:rFonts w:ascii="Times New Roman" w:cs="Times New Roman" w:eastAsia="Times New Roman" w:hAnsi="Times New Roman"/>
          <w:b/>
          <w:color w:val="00000a"/>
          <w:sz w:val="20"/>
          <w:szCs w:val="20"/>
          <w:lang w:eastAsia="ru-RU"/>
        </w:rPr>
        <w:tab/>
      </w:r>
      <w:r>
        <w:rPr/>
        <w:br w:type="textWrapping"/>
      </w:r>
    </w:p>
    <w:p w14:paraId="00000018"/>
    <w:p w14:paraId="00000019"/>
    <w:p w14:paraId="0000001A"/>
    <w:p w14:paraId="0000001B"/>
    <w:p w14:paraId="0000001C"/>
    <w:p w14:paraId="0000001D"/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egoe UI">
    <w:panose1 w:val="020b0502040204020203"/>
    <w:charset w:val="00"/>
    <w:family w:val="swiss"/>
    <w:notTrueType w:val="o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BF"/>
    <w:rsid w:val="000A1EBF"/>
    <w:rsid w:val="005E665F"/>
    <w:rsid w:val="005F104B"/>
    <w:rsid w:val="007435F9"/>
    <w:rsid w:val="008D4734"/>
    <w:rsid w:val="00A02A40"/>
    <w:rsid w:val="00BC7C02"/>
    <w:rsid w:val="00F1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1363"/>
  <w15:chartTrackingRefBased/>
  <w15:docId w15:val="{7E7DC8ED-21CD-4AC6-B3F1-6764BF76DCAF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</cp:coreProperties>
</file>