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body>
    <w:p w14:paraId="00000005">
      <w:pPr>
        <w:spacing w:after="0" w:line="240" w:lineRule="auto"/>
        <w:ind w:left="-851"/>
        <w:jc w:val="center"/>
        <w:rPr>
          <w:rFonts w:ascii="Times New Roman" w:hAnsi="Times New Roman"/>
          <w:color w:val="000000" w:themeColor="text1"/>
          <w:sz w:val="20"/>
          <w:szCs w:val="20"/>
        </w:rPr>
      </w:pPr>
      <w:r>
        <w:rPr>
          <w:rFonts w:ascii="Times New Roman" w:cs="Times New Roman" w:eastAsia="Times New Roman" w:hAnsi="Times New Roman"/>
          <w:b/>
          <w:color w:val="000000" w:themeColor="text1"/>
          <w:sz w:val="20"/>
          <w:szCs w:val="20"/>
          <w:lang w:eastAsia="ru-RU"/>
        </w:rPr>
        <w:t xml:space="preserve">ДОГОВОР ПОРУЧЕНИЯ № б/н   </w:t>
      </w:r>
    </w:p>
    <w:p w14:paraId="00000006">
      <w:pPr>
        <w:spacing w:after="0" w:line="240" w:lineRule="auto"/>
        <w:ind w:left="-851"/>
        <w:rPr>
          <w:rFonts w:ascii="Times New Roman" w:hAnsi="Times New Roman"/>
          <w:color w:val="000000" w:themeColor="text1"/>
          <w:sz w:val="20"/>
          <w:szCs w:val="20"/>
        </w:rPr>
      </w:pPr>
      <w:r>
        <w:rPr>
          <w:rFonts w:ascii="Times New Roman" w:cs="Times New Roman" w:eastAsia="Times New Roman" w:hAnsi="Times New Roman"/>
          <w:b/>
          <w:color w:val="000000" w:themeColor="text1"/>
          <w:sz w:val="20"/>
          <w:szCs w:val="20"/>
          <w:lang w:eastAsia="ru-RU"/>
        </w:rPr>
        <w:tab/>
        <w:t>г. Минск</w:t>
      </w:r>
      <w:r>
        <w:rPr>
          <w:rFonts w:ascii="Times New Roman" w:cs="Times New Roman" w:eastAsia="Times New Roman" w:hAnsi="Times New Roman"/>
          <w:b/>
          <w:color w:val="000000" w:themeColor="text1"/>
          <w:sz w:val="20"/>
          <w:szCs w:val="20"/>
          <w:lang w:eastAsia="ru-RU"/>
        </w:rPr>
        <w:tab/>
      </w:r>
      <w:r>
        <w:rPr>
          <w:rFonts w:ascii="Times New Roman" w:cs="Times New Roman" w:eastAsia="Times New Roman" w:hAnsi="Times New Roman"/>
          <w:b/>
          <w:color w:val="000000" w:themeColor="text1"/>
          <w:sz w:val="20"/>
          <w:szCs w:val="20"/>
          <w:lang w:eastAsia="ru-RU"/>
        </w:rPr>
        <w:tab/>
      </w:r>
      <w:r>
        <w:rPr>
          <w:rFonts w:ascii="Times New Roman" w:cs="Times New Roman" w:eastAsia="Times New Roman" w:hAnsi="Times New Roman"/>
          <w:b/>
          <w:color w:val="000000" w:themeColor="text1"/>
          <w:sz w:val="20"/>
          <w:szCs w:val="20"/>
          <w:lang w:eastAsia="ru-RU"/>
        </w:rPr>
        <w:tab/>
      </w:r>
      <w:r>
        <w:rPr>
          <w:rFonts w:ascii="Times New Roman" w:cs="Times New Roman" w:eastAsia="Times New Roman" w:hAnsi="Times New Roman"/>
          <w:b/>
          <w:color w:val="000000" w:themeColor="text1"/>
          <w:sz w:val="20"/>
          <w:szCs w:val="20"/>
          <w:lang w:eastAsia="ru-RU"/>
        </w:rPr>
        <w:tab/>
      </w:r>
      <w:r>
        <w:rPr>
          <w:rFonts w:ascii="Times New Roman" w:cs="Times New Roman" w:eastAsia="Times New Roman" w:hAnsi="Times New Roman"/>
          <w:b/>
          <w:color w:val="000000" w:themeColor="text1"/>
          <w:sz w:val="20"/>
          <w:szCs w:val="20"/>
          <w:lang w:eastAsia="ru-RU"/>
        </w:rPr>
        <w:tab/>
      </w:r>
      <w:r>
        <w:rPr>
          <w:rFonts w:ascii="Times New Roman" w:cs="Times New Roman" w:eastAsia="Times New Roman" w:hAnsi="Times New Roman"/>
          <w:b/>
          <w:color w:val="000000" w:themeColor="text1"/>
          <w:sz w:val="20"/>
          <w:szCs w:val="20"/>
          <w:lang w:eastAsia="ru-RU"/>
        </w:rPr>
        <w:tab/>
      </w:r>
      <w:r>
        <w:rPr>
          <w:rFonts w:ascii="Times New Roman" w:cs="Times New Roman" w:eastAsia="Times New Roman" w:hAnsi="Times New Roman"/>
          <w:b/>
          <w:color w:val="000000" w:themeColor="text1"/>
          <w:sz w:val="20"/>
          <w:szCs w:val="20"/>
          <w:lang w:eastAsia="ru-RU"/>
        </w:rPr>
        <w:tab/>
        <w:t xml:space="preserve">                                 </w:t>
      </w:r>
      <w:r>
        <w:rPr>
          <w:rFonts w:ascii="Times New Roman" w:cs="Times New Roman" w:eastAsia="Times New Roman" w:hAnsi="Times New Roman"/>
          <w:b/>
          <w:color w:val="000000" w:themeColor="text1"/>
          <w:sz w:val="20"/>
          <w:szCs w:val="20"/>
          <w:lang w:eastAsia="ru-RU"/>
        </w:rPr>
        <w:t xml:space="preserve">   </w:t>
      </w:r>
      <w:r>
        <w:rPr>
          <w:rFonts w:ascii="Times New Roman" w:cs="Times New Roman" w:eastAsia="Times New Roman" w:hAnsi="Times New Roman"/>
          <w:b/>
          <w:color w:val="000000" w:themeColor="text1"/>
          <w:sz w:val="20"/>
          <w:szCs w:val="20"/>
          <w:lang w:eastAsia="ru-RU"/>
        </w:rPr>
        <w:t>«</w:t>
      </w:r>
      <w:r>
        <w:rPr>
          <w:rFonts w:ascii="Times New Roman" w:cs="Times New Roman" w:eastAsia="Times New Roman" w:hAnsi="Times New Roman"/>
          <w:b/>
          <w:color w:val="000000" w:themeColor="text1"/>
          <w:sz w:val="20"/>
          <w:szCs w:val="20"/>
          <w:lang w:eastAsia="ru-RU"/>
        </w:rPr>
        <w:t>05»  января  2026 г.</w:t>
      </w:r>
    </w:p>
    <w:p w14:paraId="00000007">
      <w:pPr>
        <w:spacing w:after="0" w:line="240" w:lineRule="auto"/>
        <w:ind w:left="-851"/>
        <w:jc w:val="both"/>
        <w:rPr>
          <w:rFonts w:ascii="Times New Roman" w:cs="Times New Roman" w:eastAsia="Times New Roman" w:hAnsi="Times New Roman"/>
          <w:b/>
          <w:bCs/>
          <w:color w:val="000000" w:themeColor="text1"/>
          <w:sz w:val="20"/>
          <w:szCs w:val="20"/>
          <w:lang w:eastAsia="ru-RU"/>
        </w:rPr>
      </w:pPr>
    </w:p>
    <w:p w14:paraId="00000008">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b/>
          <w:bCs/>
          <w:color w:val="000000" w:themeColor="text1"/>
          <w:sz w:val="20"/>
          <w:szCs w:val="20"/>
          <w:lang w:eastAsia="ru-RU"/>
        </w:rPr>
        <w:t>Частное туристическое унитарное предприятие «</w:t>
      </w:r>
      <w:r>
        <w:rPr>
          <w:rFonts w:ascii="Times New Roman" w:cs="Times New Roman" w:eastAsia="Times New Roman" w:hAnsi="Times New Roman"/>
          <w:b/>
          <w:bCs/>
          <w:color w:val="000000" w:themeColor="text1"/>
          <w:sz w:val="20"/>
          <w:szCs w:val="20"/>
          <w:lang w:eastAsia="ru-RU"/>
        </w:rPr>
        <w:t>ВладиславаТур</w:t>
      </w:r>
      <w:r>
        <w:rPr>
          <w:rFonts w:ascii="Times New Roman" w:cs="Times New Roman" w:eastAsia="Times New Roman" w:hAnsi="Times New Roman"/>
          <w:b/>
          <w:bCs/>
          <w:color w:val="000000" w:themeColor="text1"/>
          <w:sz w:val="20"/>
          <w:szCs w:val="20"/>
          <w:lang w:eastAsia="ru-RU"/>
        </w:rPr>
        <w:t>»»</w:t>
      </w:r>
      <w:r>
        <w:rPr>
          <w:rFonts w:ascii="Times New Roman" w:cs="Times New Roman" w:eastAsia="Times New Roman" w:hAnsi="Times New Roman"/>
          <w:color w:val="000000" w:themeColor="text1"/>
          <w:sz w:val="20"/>
          <w:szCs w:val="20"/>
          <w:lang w:eastAsia="ru-RU"/>
        </w:rPr>
        <w:t>, именуемое в дальнейшем «</w:t>
      </w:r>
      <w:r>
        <w:rPr>
          <w:rFonts w:ascii="Times New Roman" w:cs="Times New Roman" w:eastAsia="Times New Roman" w:hAnsi="Times New Roman"/>
          <w:b/>
          <w:color w:val="000000" w:themeColor="text1"/>
          <w:sz w:val="20"/>
          <w:szCs w:val="20"/>
          <w:lang w:eastAsia="ru-RU"/>
        </w:rPr>
        <w:t>Доверитель»</w:t>
      </w:r>
      <w:r>
        <w:rPr>
          <w:rFonts w:ascii="Times New Roman" w:cs="Times New Roman" w:eastAsia="Times New Roman" w:hAnsi="Times New Roman"/>
          <w:color w:val="000000" w:themeColor="text1"/>
          <w:sz w:val="20"/>
          <w:szCs w:val="20"/>
          <w:lang w:eastAsia="ru-RU"/>
        </w:rPr>
        <w:t xml:space="preserve">, в лице директора </w:t>
      </w:r>
      <w:r>
        <w:rPr>
          <w:rFonts w:ascii="Times New Roman" w:cs="Times New Roman" w:eastAsia="Times New Roman" w:hAnsi="Times New Roman"/>
          <w:color w:val="000000" w:themeColor="text1"/>
          <w:sz w:val="20"/>
          <w:szCs w:val="20"/>
          <w:lang w:eastAsia="ru-RU"/>
        </w:rPr>
        <w:t>Пришивалко</w:t>
      </w:r>
      <w:r>
        <w:rPr>
          <w:rFonts w:ascii="Times New Roman" w:cs="Times New Roman" w:eastAsia="Times New Roman" w:hAnsi="Times New Roman"/>
          <w:color w:val="000000" w:themeColor="text1"/>
          <w:sz w:val="20"/>
          <w:szCs w:val="20"/>
          <w:lang w:eastAsia="ru-RU"/>
        </w:rPr>
        <w:t xml:space="preserve"> Дмитрия Николаевича,  действующего на основании Устава, с одной стороны, </w:t>
      </w:r>
      <w:r>
        <w:rPr>
          <w:rFonts w:ascii="Times New Roman" w:cs="Times New Roman" w:eastAsia="Times New Roman" w:hAnsi="Times New Roman"/>
          <w:color w:val="000000"/>
          <w:sz w:val="20"/>
          <w:szCs w:val="20"/>
          <w:lang w:eastAsia="ru-RU"/>
        </w:rPr>
        <w:t>____________</w:t>
      </w:r>
      <w:r>
        <w:rPr>
          <w:rFonts w:ascii="Times New Roman" w:cs="Times New Roman" w:eastAsia="Times New Roman" w:hAnsi="Times New Roman"/>
          <w:color w:val="000000" w:themeColor="text1"/>
          <w:sz w:val="20"/>
          <w:szCs w:val="20"/>
          <w:lang w:eastAsia="ru-RU"/>
        </w:rPr>
        <w:t>«</w:t>
      </w:r>
      <w:r>
        <w:rPr>
          <w:rFonts w:ascii="Times New Roman" w:cs="Times New Roman" w:eastAsia="Times New Roman" w:hAnsi="Times New Roman"/>
          <w:b/>
          <w:color w:val="000000" w:themeColor="text1"/>
          <w:sz w:val="20"/>
          <w:szCs w:val="20"/>
          <w:lang w:eastAsia="ru-RU"/>
        </w:rPr>
        <w:t>Поверенный»</w:t>
      </w:r>
      <w:r>
        <w:rPr>
          <w:rFonts w:ascii="Times New Roman" w:cs="Times New Roman" w:eastAsia="Times New Roman" w:hAnsi="Times New Roman"/>
          <w:sz w:val="20"/>
          <w:szCs w:val="20"/>
          <w:shd w:val="clear" w:color="auto" w:fill="ffffff"/>
          <w:lang w:eastAsia="ru-RU"/>
        </w:rPr>
        <w:t>, зарегистрирова</w:t>
      </w:r>
      <w:r>
        <w:rPr>
          <w:rFonts w:ascii="Times New Roman" w:cs="Times New Roman" w:eastAsia="Times New Roman" w:hAnsi="Times New Roman"/>
          <w:sz w:val="20"/>
          <w:szCs w:val="20"/>
          <w:shd w:val="clear" w:color="auto" w:fill="ffffff"/>
          <w:lang w:eastAsia="ru-RU"/>
        </w:rPr>
        <w:t>нное</w:t>
      </w:r>
      <w:r>
        <w:rPr>
          <w:rFonts w:ascii="Times New Roman" w:cs="Times New Roman" w:eastAsia="Times New Roman" w:hAnsi="Times New Roman"/>
          <w:sz w:val="20"/>
          <w:szCs w:val="20"/>
          <w:shd w:val="clear" w:color="auto" w:fill="ffffff"/>
          <w:lang w:eastAsia="ru-RU"/>
        </w:rPr>
        <w:t xml:space="preserve">, с местонахождением по </w:t>
      </w:r>
      <w:r>
        <w:rPr>
          <w:rFonts w:ascii="Times New Roman" w:cs="Times New Roman" w:eastAsia="Times New Roman" w:hAnsi="Times New Roman"/>
          <w:sz w:val="20"/>
          <w:szCs w:val="20"/>
          <w:shd w:val="clear" w:color="auto" w:fill="ffffff"/>
          <w:lang w:eastAsia="ru-RU"/>
        </w:rPr>
        <w:t>__________________________________________, в лице __________________________________________________________</w:t>
      </w:r>
      <w:r>
        <w:rPr>
          <w:rFonts w:ascii="Times New Roman" w:cs="Times New Roman" w:eastAsia="Times New Roman" w:hAnsi="Times New Roman"/>
          <w:sz w:val="20"/>
          <w:szCs w:val="20"/>
          <w:shd w:val="clear" w:color="auto" w:fill="ffffff"/>
          <w:lang w:eastAsia="ru-RU"/>
        </w:rPr>
        <w:t>, д</w:t>
      </w:r>
      <w:r>
        <w:rPr>
          <w:rFonts w:ascii="Times New Roman" w:cs="Times New Roman" w:eastAsia="Times New Roman" w:hAnsi="Times New Roman"/>
          <w:sz w:val="20"/>
          <w:szCs w:val="20"/>
          <w:shd w:val="clear" w:color="auto" w:fill="ffffff"/>
          <w:lang w:eastAsia="ru-RU"/>
        </w:rPr>
        <w:t>ействующего на основании _______________</w:t>
      </w:r>
      <w:r>
        <w:rPr>
          <w:rFonts w:ascii="Times New Roman" w:cs="Times New Roman" w:eastAsia="Times New Roman" w:hAnsi="Times New Roman"/>
          <w:color w:val="000000" w:themeColor="text1"/>
          <w:sz w:val="20"/>
          <w:szCs w:val="20"/>
          <w:lang w:eastAsia="ru-RU"/>
        </w:rPr>
        <w:t>, с другой стороны, вместе именуемые стороны, а каждый в отдельности – сторона, заключили настоящий договор о нижеследующем.</w:t>
      </w:r>
    </w:p>
    <w:p w14:paraId="00000009">
      <w:pPr>
        <w:spacing w:after="0" w:line="240" w:lineRule="auto"/>
        <w:ind w:left="-851"/>
        <w:jc w:val="both"/>
        <w:rPr>
          <w:rFonts w:ascii="Times New Roman" w:cs="Times New Roman" w:eastAsia="Times New Roman" w:hAnsi="Times New Roman"/>
          <w:color w:val="000000" w:themeColor="text1"/>
          <w:sz w:val="20"/>
          <w:szCs w:val="20"/>
          <w:lang w:eastAsia="ru-RU"/>
        </w:rPr>
      </w:pPr>
    </w:p>
    <w:p w14:paraId="0000000A">
      <w:pPr>
        <w:pStyle w:val="ListParagraph"/>
        <w:numPr>
          <w:ilvl w:val="0"/>
          <w:numId w:val="2"/>
        </w:numPr>
        <w:spacing w:after="0" w:line="240" w:lineRule="auto"/>
        <w:ind w:left="-851"/>
        <w:jc w:val="center"/>
        <w:rPr>
          <w:rFonts w:ascii="Times New Roman" w:hAnsi="Times New Roman"/>
          <w:color w:val="000000" w:themeColor="text1"/>
          <w:sz w:val="20"/>
          <w:szCs w:val="20"/>
        </w:rPr>
      </w:pPr>
      <w:r>
        <w:rPr>
          <w:rFonts w:ascii="Times New Roman" w:cs="Times New Roman" w:eastAsia="Times New Roman" w:hAnsi="Times New Roman"/>
          <w:b/>
          <w:color w:val="000000" w:themeColor="text1"/>
          <w:sz w:val="20"/>
          <w:szCs w:val="20"/>
          <w:lang w:eastAsia="ru-RU"/>
        </w:rPr>
        <w:t>ПРЕДМЕТ ДОГОВОРА</w:t>
      </w:r>
    </w:p>
    <w:p w14:paraId="0000000B">
      <w:pPr>
        <w:pStyle w:val="ListParagraph"/>
        <w:numPr>
          <w:ilvl w:val="1"/>
          <w:numId w:val="2"/>
        </w:numPr>
        <w:spacing w:after="0" w:line="240" w:lineRule="auto"/>
        <w:ind w:left="-851" w:firstLine="0"/>
        <w:jc w:val="both"/>
        <w:rPr>
          <w:rFonts w:ascii="Times New Roman" w:hAnsi="Times New Roman"/>
          <w:color w:val="000000" w:themeColor="text1"/>
          <w:sz w:val="20"/>
          <w:szCs w:val="20"/>
        </w:rPr>
      </w:pPr>
      <w:bookmarkStart w:id="0" w:name="a1"/>
      <w:bookmarkEnd w:id="0"/>
      <w:r>
        <w:rPr>
          <w:rFonts w:ascii="Times New Roman" w:cs="Times New Roman" w:eastAsia="Times New Roman" w:hAnsi="Times New Roman"/>
          <w:color w:val="000000" w:themeColor="text1"/>
          <w:sz w:val="20"/>
          <w:szCs w:val="20"/>
          <w:lang w:eastAsia="ru-RU"/>
        </w:rPr>
        <w:t>П</w:t>
      </w:r>
      <w:r>
        <w:rPr>
          <w:rFonts w:ascii="Times New Roman" w:cs="Times New Roman" w:eastAsia="Times New Roman" w:hAnsi="Times New Roman"/>
          <w:color w:val="000000" w:themeColor="text1"/>
          <w:sz w:val="20"/>
          <w:szCs w:val="20"/>
          <w:lang w:eastAsia="ru-RU"/>
        </w:rPr>
        <w:t xml:space="preserve">о настоящему договору Поверенный обязуется совершать от имени и за счет Доверителя юридические действия, а именно: совершать сделки с участниками туристической деятельности (заказчиками, туристами, экскурсантами) по реализации туров (комплексов туристических услуг), сформированных Доверителем, в порядке и </w:t>
      </w:r>
      <w:r>
        <w:rPr>
          <w:rFonts w:ascii="Times New Roman" w:cs="Times New Roman" w:eastAsia="Times New Roman" w:hAnsi="Times New Roman"/>
          <w:color w:val="000000" w:themeColor="text1"/>
          <w:sz w:val="20"/>
          <w:szCs w:val="20"/>
          <w:lang w:eastAsia="ru-RU"/>
        </w:rPr>
        <w:t>на условиях</w:t>
      </w:r>
      <w:r>
        <w:rPr>
          <w:rFonts w:ascii="Times New Roman" w:cs="Times New Roman" w:eastAsia="Times New Roman" w:hAnsi="Times New Roman"/>
          <w:color w:val="000000" w:themeColor="text1"/>
          <w:sz w:val="20"/>
          <w:szCs w:val="20"/>
          <w:lang w:eastAsia="ru-RU"/>
        </w:rPr>
        <w:t xml:space="preserve"> предусмотренных настоящим договором.</w:t>
      </w:r>
    </w:p>
    <w:p w14:paraId="0000000C">
      <w:pPr>
        <w:pStyle w:val="ListParagraph"/>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Поверенный также обязуется выполнять иные обязанности Поверенного, установленные настоящим договором, которые включают:</w:t>
      </w:r>
    </w:p>
    <w:p w14:paraId="0000000D">
      <w:pPr>
        <w:pStyle w:val="ListParagraph"/>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своевременное предоставление участникам туристической деятельности информации о туристических услугах, реализуемых Доверителем, включающей сведения, установленные законодательством о туризме и настоящим договором;</w:t>
      </w:r>
    </w:p>
    <w:p w14:paraId="0000000E">
      <w:pPr>
        <w:pStyle w:val="ListParagraph"/>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своевременное предоставление участникам туристической деятельности документов, необходимых для совершения туристического путешествия;</w:t>
      </w:r>
    </w:p>
    <w:p w14:paraId="0000000F">
      <w:pPr>
        <w:pStyle w:val="ListParagraph"/>
        <w:spacing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 своевременное перечисление Доверителю денежных средств, полученных Поверенным от участников туристической деятельности, в порядке, предусмотренном настоящим договором; </w:t>
      </w:r>
    </w:p>
    <w:p w14:paraId="00000010">
      <w:pPr>
        <w:pStyle w:val="ListParagraph"/>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своевременное информирование участников туристической деятельности обо всех изменениях, возникших как до начала туристического путешествия, так и в ходе тура;</w:t>
      </w:r>
    </w:p>
    <w:p w14:paraId="00000011">
      <w:pPr>
        <w:pStyle w:val="ListParagraph"/>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 иные обязанности, предусмотренные настоящим договором. </w:t>
      </w:r>
    </w:p>
    <w:p w14:paraId="00000012">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1.2. Права и обязанности по сделкам, совершенным Поверенным в соответствии с условиями настоящего договора, возникают непосредственно у Доверителя.</w:t>
      </w:r>
    </w:p>
    <w:p w14:paraId="00000013">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1.3. За выполнение поручения и исполнение иных обязательств, предусмотренных настоящим договором, Доверитель обязан уплачивать Поверенному вознаграждение, предусмотренное настоящим договором.</w:t>
      </w:r>
    </w:p>
    <w:p w14:paraId="00000014">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 xml:space="preserve">1.4. Туры (комплексы туристических услуг), предлагаемые к реализации в рамках настоящего договора, разработаны за пределами Республики Беларусь субъектами туристической деятельности, являющимися нерезидентами Республики Беларусь. </w:t>
      </w:r>
    </w:p>
    <w:p w14:paraId="00000015">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1.5. В рамках исполнения поручения по настоящему договору, Поверенный осуществляет реализацию туров участникам туристической деятельности посредством заключения с последними договоров оказания туристических услуг в порядке, предусмотренном законодательством Республики Беларусь и пп.1.5.1 - 1.5.5. настоящего договора: </w:t>
      </w:r>
    </w:p>
    <w:p w14:paraId="00000016">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1.5.1. Доверителем разработана форма договора оказания туристических услуг, основанная на требованиях типовой формы договора оказания туристических услуг, и прилагаемая к настоящему договору в виде Приложения № 1, являющихся неотъемлемой частью настоящего договора. </w:t>
      </w:r>
    </w:p>
    <w:p w14:paraId="00000017">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1.5.2. Поверенный обязан заключать с участниками туристической деятельности договоры оказания туристических услуг исключительно по форме Приложения № 1 к настоящему договору, с учетом допущений, предусмотренных п.1.5.3. настоящего договора. </w:t>
      </w:r>
    </w:p>
    <w:p w14:paraId="00000018">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1.5.3. Поверенный вправе включать в форму договора оказания туристических услуг, прилагаемую к настоящему договору, следующие сведения и положения: </w:t>
      </w:r>
    </w:p>
    <w:p w14:paraId="00000019">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реквизиты и контактные данные Поверенного;</w:t>
      </w:r>
    </w:p>
    <w:p w14:paraId="0000001A">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данные участника туристической деятельности, с которым заключается договор оказания туристических услуг;</w:t>
      </w:r>
    </w:p>
    <w:p w14:paraId="0000001B">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сведения о туристах, которым оказываются туристические услуги;</w:t>
      </w:r>
    </w:p>
    <w:p w14:paraId="0000001C">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программу туристического путешествия (реквизиты тура, выбранного участником туристической деятельности);</w:t>
      </w:r>
    </w:p>
    <w:p w14:paraId="0000001D">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стоимость туристических услуг и порядок их оплаты;</w:t>
      </w:r>
    </w:p>
    <w:p w14:paraId="0000001E">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иные положения, не противоречащие законодательству Республики Беларусь и иным условиям настоящего договора, а также форме договора оказания туристических услуг, прилагаемой к настоящему договору.</w:t>
      </w:r>
    </w:p>
    <w:p w14:paraId="0000001F">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1.5.4. Дополняемые Поверенным сведения, указанные в пп.1.5.3. настоящего договора, в форму договора оказания туристических услуг, прилагаемую к настоящему договору, в обязательном порядке должны быть верными, точными, достаточными, содержать все необходимые данные и реквизиты, необходимые для оказания туристических услуг, соответствовать законодательству.</w:t>
      </w:r>
    </w:p>
    <w:p w14:paraId="00000020">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1.5.5. Исключение одного или нескольких положений и (или) дополнение Поверенным формы договора оказания туристических услуг положениями, противоречащими законодательству и (или) настоящему договору и (или) иным положениям формы договора оказания туристических услуг, прилагаемой к настоящему договору, запрещается.</w:t>
      </w:r>
    </w:p>
    <w:p w14:paraId="00000021">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В случае заключения договора оказания туристических услуг в нарушение условий, предусмотренных пп.1.5.1. – 1.5.5. настоящего договора, такой договор считается заключенным от имени и в интересах Поверенного, права и обязанности по нему возникают непосредственного у Поверенного, а не у Доверителя. В таком случае Поверенный принимает на себя всю полноту ответственности по заключенному с участником туристической деятельности договору оказания туристических услуг, а Доверитель освобождается от ответственности.</w:t>
      </w:r>
    </w:p>
    <w:p w14:paraId="00000022">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1.6. Перечень туров, подлежащих реализации Поверенным участникам туристической деятельности во исполнение настоящего договора, размещается на официальном сайте Доверителя: </w:t>
      </w:r>
      <w:r>
        <w:rPr>
          <w:rFonts w:ascii="Times New Roman" w:cs="Times New Roman" w:eastAsia="Times New Roman" w:hAnsi="Times New Roman"/>
          <w:color w:val="000000" w:themeColor="text1"/>
          <w:sz w:val="20"/>
          <w:szCs w:val="20"/>
          <w:lang w:val="en-US" w:eastAsia="ru-RU"/>
        </w:rPr>
        <w:t>www</w:t>
      </w:r>
      <w:r>
        <w:rPr>
          <w:rFonts w:ascii="Times New Roman" w:cs="Times New Roman" w:eastAsia="Times New Roman" w:hAnsi="Times New Roman"/>
          <w:color w:val="000000" w:themeColor="text1"/>
          <w:sz w:val="20"/>
          <w:szCs w:val="20"/>
          <w:lang w:eastAsia="ru-RU"/>
        </w:rPr>
        <w:t>.</w:t>
      </w:r>
      <w:r>
        <w:rPr>
          <w:rFonts w:ascii="Times New Roman" w:cs="Times New Roman" w:eastAsia="Times New Roman" w:hAnsi="Times New Roman"/>
          <w:color w:val="000000" w:themeColor="text1"/>
          <w:sz w:val="20"/>
          <w:szCs w:val="20"/>
          <w:lang w:val="en-US" w:eastAsia="ru-RU"/>
        </w:rPr>
        <w:t>vladatur</w:t>
      </w:r>
      <w:r>
        <w:rPr>
          <w:rFonts w:ascii="Times New Roman" w:cs="Times New Roman" w:eastAsia="Times New Roman" w:hAnsi="Times New Roman"/>
          <w:color w:val="000000" w:themeColor="text1"/>
          <w:sz w:val="20"/>
          <w:szCs w:val="20"/>
          <w:lang w:eastAsia="ru-RU"/>
        </w:rPr>
        <w:t>.</w:t>
      </w:r>
      <w:r>
        <w:rPr>
          <w:rFonts w:ascii="Times New Roman" w:cs="Times New Roman" w:eastAsia="Times New Roman" w:hAnsi="Times New Roman"/>
          <w:color w:val="000000" w:themeColor="text1"/>
          <w:sz w:val="20"/>
          <w:szCs w:val="20"/>
          <w:lang w:val="en-US" w:eastAsia="ru-RU"/>
        </w:rPr>
        <w:t>by</w:t>
      </w:r>
      <w:r>
        <w:rPr>
          <w:rFonts w:ascii="Times New Roman" w:hAnsi="Times New Roman"/>
          <w:color w:val="000000" w:themeColor="text1"/>
          <w:sz w:val="20"/>
          <w:szCs w:val="20"/>
        </w:rPr>
        <w:t xml:space="preserve"> </w:t>
      </w:r>
      <w:r>
        <w:rPr>
          <w:rFonts w:ascii="Times New Roman" w:cs="Times New Roman" w:hAnsi="Times New Roman"/>
          <w:color w:val="000000" w:themeColor="text1"/>
          <w:sz w:val="20"/>
          <w:szCs w:val="20"/>
        </w:rPr>
        <w:t>(далее – Сайт или Сайт Доверителя).</w:t>
      </w:r>
    </w:p>
    <w:p w14:paraId="00000023">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1.7. Термины и их определения, указанные в настоящем договоре, трактуются сторонами в соответствии с законодательством Республики Беларусь.</w:t>
      </w:r>
    </w:p>
    <w:p w14:paraId="00000024">
      <w:pPr>
        <w:spacing w:after="0" w:line="240" w:lineRule="auto"/>
        <w:ind w:left="-851"/>
        <w:jc w:val="both"/>
        <w:rPr>
          <w:rFonts w:ascii="Times New Roman" w:cs="Times New Roman" w:eastAsia="Times New Roman" w:hAnsi="Times New Roman"/>
          <w:color w:val="000000" w:themeColor="text1"/>
          <w:sz w:val="20"/>
          <w:szCs w:val="20"/>
          <w:lang w:eastAsia="ru-RU"/>
        </w:rPr>
      </w:pPr>
    </w:p>
    <w:p w14:paraId="00000025">
      <w:pPr>
        <w:pStyle w:val="ListParagraph"/>
        <w:numPr>
          <w:ilvl w:val="0"/>
          <w:numId w:val="2"/>
        </w:numPr>
        <w:spacing w:after="0" w:line="240" w:lineRule="auto"/>
        <w:ind w:left="-851"/>
        <w:jc w:val="center"/>
        <w:rPr>
          <w:rFonts w:ascii="Times New Roman" w:hAnsi="Times New Roman"/>
          <w:color w:val="000000" w:themeColor="text1"/>
          <w:sz w:val="20"/>
          <w:szCs w:val="20"/>
        </w:rPr>
      </w:pPr>
      <w:r>
        <w:rPr>
          <w:rFonts w:ascii="Times New Roman" w:cs="Times New Roman" w:eastAsia="Times New Roman" w:hAnsi="Times New Roman"/>
          <w:b/>
          <w:color w:val="000000" w:themeColor="text1"/>
          <w:sz w:val="20"/>
          <w:szCs w:val="20"/>
          <w:lang w:eastAsia="ru-RU"/>
        </w:rPr>
        <w:t>ОБЯЗАННОСТИ И ПРАВА ПОВЕРЕННОГО</w:t>
      </w:r>
    </w:p>
    <w:p w14:paraId="00000026">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2.1. </w:t>
      </w:r>
      <w:r>
        <w:rPr>
          <w:rFonts w:ascii="Times New Roman" w:cs="Times New Roman" w:eastAsia="Times New Roman" w:hAnsi="Times New Roman"/>
          <w:b/>
          <w:color w:val="000000" w:themeColor="text1"/>
          <w:sz w:val="20"/>
          <w:szCs w:val="20"/>
          <w:lang w:eastAsia="ru-RU"/>
        </w:rPr>
        <w:t>Поверенный обязан:</w:t>
      </w:r>
    </w:p>
    <w:p w14:paraId="00000027">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2.1.1. исполнять данное ему поручение в соответствии с указаниями Доверителя и условиями настоящего договора;</w:t>
      </w:r>
    </w:p>
    <w:p w14:paraId="00000028">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2.1.2. исполнять данное ему поручение лично, то есть силами своих работников, в соответствии с указаниями Доверителя; </w:t>
      </w:r>
    </w:p>
    <w:p w14:paraId="00000029">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2.1.3. передать Доверителю список лиц, уполномоченных Поверенным на подачу </w:t>
      </w:r>
      <w:r>
        <w:rPr>
          <w:rFonts w:ascii="Times New Roman" w:cs="Times New Roman" w:eastAsia="Times New Roman" w:hAnsi="Times New Roman"/>
          <w:color w:val="000000" w:themeColor="text1"/>
          <w:sz w:val="20"/>
          <w:szCs w:val="20"/>
          <w:lang w:eastAsia="ru-RU"/>
        </w:rPr>
        <w:t>Доверителю  от</w:t>
      </w:r>
      <w:r>
        <w:rPr>
          <w:rFonts w:ascii="Times New Roman" w:cs="Times New Roman" w:eastAsia="Times New Roman" w:hAnsi="Times New Roman"/>
          <w:color w:val="000000" w:themeColor="text1"/>
          <w:sz w:val="20"/>
          <w:szCs w:val="20"/>
          <w:lang w:eastAsia="ru-RU"/>
        </w:rPr>
        <w:t xml:space="preserve"> имени Поверенного оформленных в соответствии с условиями настоящего договора заявок на бронирование туров (далее – Заявки);</w:t>
      </w:r>
    </w:p>
    <w:p w14:paraId="0000002A">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2.1.4</w:t>
      </w:r>
      <w:bookmarkStart w:id="1" w:name="a2"/>
      <w:bookmarkEnd w:id="1"/>
      <w:r>
        <w:rPr>
          <w:rFonts w:ascii="Times New Roman" w:cs="Times New Roman" w:eastAsia="Times New Roman" w:hAnsi="Times New Roman"/>
          <w:color w:val="000000" w:themeColor="text1"/>
          <w:sz w:val="20"/>
          <w:szCs w:val="20"/>
          <w:lang w:eastAsia="ru-RU"/>
        </w:rPr>
        <w:t xml:space="preserve"> </w:t>
      </w:r>
      <w:r>
        <w:rPr>
          <w:rFonts w:ascii="Times New Roman" w:cs="Times New Roman" w:eastAsia="Times New Roman" w:hAnsi="Times New Roman"/>
          <w:color w:val="000000" w:themeColor="text1"/>
          <w:sz w:val="20"/>
          <w:szCs w:val="20"/>
          <w:lang w:eastAsia="ru-RU"/>
        </w:rPr>
        <w:t>передавать Доверителю все полученное по сделкам, совершенным во исполнение поручения по настоящему договору, в том числе своевременно перечислять денежные средства, полученные от участников туристической деятельности в порядке и сроки, предусмотренные настоящим договором;</w:t>
      </w:r>
    </w:p>
    <w:p w14:paraId="0000002B">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2.1.5. сообщать Доверителю по его требованию все сведения о ходе исполнения поручения;</w:t>
      </w:r>
    </w:p>
    <w:p w14:paraId="0000002C">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2.1.6. во исполнение настоящего поручения и для совершения Поверенным сделок, обусловленных настоящим договором, направлять Доверителю Заявки;</w:t>
      </w:r>
    </w:p>
    <w:p w14:paraId="0000002D">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2.1.7. своевременно предоставлять участникам туристической деятельности необходимую, полную и достоверную информацию о туристических услугах, включающую сведения, установленные законодательством о туризме и настоящим договором, в том числе: </w:t>
      </w:r>
    </w:p>
    <w:p w14:paraId="0000002E">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2.1.7.1. о программе туристического путешествия;</w:t>
      </w:r>
    </w:p>
    <w:p w14:paraId="0000002F">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2.1.7.2. о туроператоре, сформировавшем тур;</w:t>
      </w:r>
    </w:p>
    <w:p w14:paraId="00000030">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2.1.7.3. о стоимости туристических услуг, сроках и порядке их оплаты;</w:t>
      </w:r>
    </w:p>
    <w:p w14:paraId="00000031">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2.1.7.4. о комплексе мер, гарантирующих обеспечение личной безопасности туриста, экскурсанта (с ознакомлением под подпись), в том числе о соблюдении санитарно-гигиенических норм, сохранности имущества туристов, экскурсантов во время совершения туристического путешествия;</w:t>
      </w:r>
    </w:p>
    <w:p w14:paraId="00000032">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2.1.7.5. 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00000033">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2.1.7.6. о принимающей стороне;</w:t>
      </w:r>
    </w:p>
    <w:p w14:paraId="00000034">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2.1.7.7. иную информацию, связанную с оказанием туристических услуг;</w:t>
      </w:r>
    </w:p>
    <w:p w14:paraId="00000035">
      <w:pPr>
        <w:spacing w:after="0" w:line="240" w:lineRule="auto"/>
        <w:ind w:left="-851"/>
        <w:jc w:val="both"/>
        <w:rPr>
          <w:rFonts w:ascii="Times New Roman" w:hAnsi="Times New Roman"/>
          <w:color w:val="000000" w:themeColor="text1"/>
          <w:sz w:val="20"/>
          <w:szCs w:val="20"/>
        </w:rPr>
      </w:pPr>
      <w:bookmarkStart w:id="2" w:name="a21"/>
      <w:bookmarkEnd w:id="2"/>
      <w:r>
        <w:rPr>
          <w:rFonts w:ascii="Times New Roman" w:cs="Times New Roman" w:eastAsia="Times New Roman" w:hAnsi="Times New Roman"/>
          <w:color w:val="000000" w:themeColor="text1"/>
          <w:sz w:val="20"/>
          <w:szCs w:val="20"/>
          <w:lang w:eastAsia="ru-RU"/>
        </w:rPr>
        <w:t>2</w:t>
      </w:r>
      <w:r>
        <w:rPr>
          <w:rFonts w:ascii="Times New Roman" w:cs="Times New Roman" w:eastAsia="Times New Roman" w:hAnsi="Times New Roman"/>
          <w:color w:val="000000" w:themeColor="text1"/>
          <w:sz w:val="20"/>
          <w:szCs w:val="20"/>
          <w:lang w:eastAsia="ru-RU"/>
        </w:rPr>
        <w:t>.1.7.8. обо всех изменениях, возникших как до начала туристического путешествия, так и в ходе тура;</w:t>
      </w:r>
    </w:p>
    <w:p w14:paraId="00000036">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2.1.7.9. об обеспечении исполнения Доверителем обязательств по договорам оказания туристических услуг в сфере международного выездного туризма посредством способов обеспечения исполнения Доверителем обязательств по договорам оказания туристических услуг в сфере международного выездного туризма;</w:t>
      </w:r>
    </w:p>
    <w:p w14:paraId="00000037">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2.1.7.10.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00000038">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2.1.7.11. иную информацию, на получение которой участник туристической </w:t>
      </w:r>
      <w:r>
        <w:rPr>
          <w:rFonts w:ascii="Times New Roman" w:cs="Times New Roman" w:eastAsia="Times New Roman" w:hAnsi="Times New Roman"/>
          <w:color w:val="000000" w:themeColor="text1"/>
          <w:sz w:val="20"/>
          <w:szCs w:val="20"/>
          <w:lang w:eastAsia="ru-RU"/>
        </w:rPr>
        <w:t>деятельности  имеет</w:t>
      </w:r>
      <w:r>
        <w:rPr>
          <w:rFonts w:ascii="Times New Roman" w:cs="Times New Roman" w:eastAsia="Times New Roman" w:hAnsi="Times New Roman"/>
          <w:color w:val="000000" w:themeColor="text1"/>
          <w:sz w:val="20"/>
          <w:szCs w:val="20"/>
          <w:lang w:eastAsia="ru-RU"/>
        </w:rPr>
        <w:t xml:space="preserve"> право как потребитель туристических услуг, в том числе предусмотренную Законом «О защите прав потребителей»;</w:t>
      </w:r>
    </w:p>
    <w:p w14:paraId="00000039">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2.1.8. осуществлять подбор туров участникам туристической деятельности в соответствии с их потребностями и интересами, не допускать ошибок и (или) неточностей при оформлении и (или) бронировании выбранного тура, в том числе при использовании автоматизированных информационных систем;</w:t>
      </w:r>
    </w:p>
    <w:p w14:paraId="0000003A">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2.1.9. следить за оперативной информацией Доверителя, в том числе размещаемой на Сайте </w:t>
      </w:r>
      <w:r>
        <w:rPr>
          <w:rFonts w:ascii="Times New Roman" w:cs="Times New Roman" w:eastAsia="Times New Roman" w:hAnsi="Times New Roman"/>
          <w:sz w:val="20"/>
          <w:szCs w:val="20"/>
          <w:lang w:val="en-US" w:eastAsia="ru-RU"/>
        </w:rPr>
        <w:t>www</w:t>
      </w:r>
      <w:r>
        <w:rPr>
          <w:rFonts w:ascii="Times New Roman" w:cs="Times New Roman" w:eastAsia="Times New Roman" w:hAnsi="Times New Roman"/>
          <w:sz w:val="20"/>
          <w:szCs w:val="20"/>
          <w:lang w:eastAsia="ru-RU"/>
        </w:rPr>
        <w:t>.</w:t>
      </w:r>
      <w:r>
        <w:rPr>
          <w:rFonts w:ascii="Times New Roman" w:cs="Times New Roman" w:eastAsia="Times New Roman" w:hAnsi="Times New Roman"/>
          <w:sz w:val="20"/>
          <w:szCs w:val="20"/>
          <w:lang w:val="en-US" w:eastAsia="ru-RU"/>
        </w:rPr>
        <w:t>vladatur</w:t>
      </w:r>
      <w:r>
        <w:rPr>
          <w:rFonts w:ascii="Times New Roman" w:cs="Times New Roman" w:eastAsia="Times New Roman" w:hAnsi="Times New Roman"/>
          <w:sz w:val="20"/>
          <w:szCs w:val="20"/>
          <w:lang w:eastAsia="ru-RU"/>
        </w:rPr>
        <w:t>.</w:t>
      </w:r>
      <w:r>
        <w:rPr>
          <w:rFonts w:ascii="Times New Roman" w:cs="Times New Roman" w:eastAsia="Times New Roman" w:hAnsi="Times New Roman"/>
          <w:sz w:val="20"/>
          <w:szCs w:val="20"/>
          <w:lang w:val="en-US" w:eastAsia="ru-RU"/>
        </w:rPr>
        <w:t>by</w:t>
      </w:r>
      <w:r>
        <w:rPr>
          <w:rFonts w:ascii="Times New Roman" w:cs="Times New Roman" w:eastAsia="Times New Roman" w:hAnsi="Times New Roman"/>
          <w:color w:val="000000" w:themeColor="text1"/>
          <w:sz w:val="20"/>
          <w:szCs w:val="20"/>
          <w:lang w:eastAsia="ru-RU"/>
        </w:rPr>
        <w:t xml:space="preserve"> или иным способом направляемой Поверенному, и своевременно информировать участников туристической деятельности при наличии изменений;</w:t>
      </w:r>
    </w:p>
    <w:p w14:paraId="0000003B">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2.1.10. при отсутствии у Поверенного необходимой и достаточной информации для предоставления участнику туристической деятельности, запрашивать недостающие сведения у Доверителя. Отсутствие уточняющих запросов со стороны Поверенного признается сторонами наличием полной и необходимой информации для предоставления участнику туристической деятельности; </w:t>
      </w:r>
    </w:p>
    <w:p w14:paraId="0000003C">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2.1.11. совершать сделки по реализации туров, сформированных Доверителем, не позднее даты получения от Доверителя подтверждения Заявки в отношении каждого конкретного тура;</w:t>
      </w:r>
    </w:p>
    <w:p w14:paraId="0000003D">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2.1.12. своевременно представлять участникам туристической деятельности документы, необходимые для совершения туристического путешествия;</w:t>
      </w:r>
    </w:p>
    <w:p w14:paraId="0000003E">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2.1.13. осуществлять иные обязанности, предусмотренные настоящим договором и законодательством; </w:t>
      </w:r>
    </w:p>
    <w:p w14:paraId="0000003F">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2.1.14. сохранять коммерческую тайну Доверителя, ставшую известной Поверенному при исполнении настоящего договора, и использовать сведения, содержащие коммерческую тайну, только в целях, имеющих отношение к исполнению настоящего договора;</w:t>
      </w:r>
    </w:p>
    <w:p w14:paraId="00000040">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2.1.15. обеспечивать сохранность договоров оказания туристических услуг, заключенных с участниками туристической деятельности и передавать их Доверителю по запросу Доверителя не позднее 1 (одного) рабочего дня с момента получения запроса от Доверителя, направленного Доверителем на адрес электронной почты Поверенного, указанный в реквизитах настоящего договора.</w:t>
      </w:r>
    </w:p>
    <w:p w14:paraId="00000041">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2.1.16. по окончании каждого календарного месяца в срок не позднее 10 (десятого) числа месяца, следующего за отчетным, подписывать отчет об исполнении поручения, сгенерированный Доверителем в «кабинете агентства», в порядке и на условиях настоящего договора. В случае если в отчетном месяце поручение не исполнялось, отчет не формируется; </w:t>
      </w:r>
    </w:p>
    <w:p w14:paraId="00000042">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2.1.17. письменно (в том числе с использованием электронных каналов связи, предусмотренных настоящим договором) сообщать Поверенному в случае имеющихся возражений по отчету об исполнении поручения в порядке и сроки, предусмотренные настоящим договором;</w:t>
      </w:r>
    </w:p>
    <w:p w14:paraId="00000043">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2.1.18. принимать от участников туристической деятельности адресованные Доверителю обращения (жалобы, претензии) и передавать их Доверителю незамедлительно, но не позднее дня их поступления обращения Поверенному. Передача обращения происходит посредством электронной почты на электронный адрес Доверителя, указанный в реквизитах настоящего договора, в виде скан-копии обращения и всех прилагаемых к нему документов. </w:t>
      </w:r>
    </w:p>
    <w:p w14:paraId="00000044">
      <w:pPr>
        <w:spacing w:after="0" w:line="240" w:lineRule="auto"/>
        <w:ind w:left="-851" w:firstLine="708"/>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 xml:space="preserve">В случае если суть обращения связана исключительно с действиями (бездействием) Поверенного, за которые Поверенный несет ответственность и адресована Поверенному, Поверенный обязан подготовить ответ самостоятельно и согласовать его с Доверителем так, чтобы не нарушить срок направления ответа на обращение участника туристической деятельности согласно законодательству; </w:t>
      </w:r>
    </w:p>
    <w:p w14:paraId="00000045">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2.1.19. информировать туриста о комплексе мер, гарантирующих обеспечение личной безопасности туриста, экскурсанта (с ознакомлением под роспись), в том числе о соблюдении санитарно-гигиенических норм, сохранности имущества туристов, экскурсантов во время совершения туристического путешествия. О том, что в случае утери (хищения) паспорта и иных документов, затрудняющих или делающих невозможным продолжение путешествия туристом, последний должен быть проинформирован Поверенным о незамедлительном самостоятельном обращении в местные органы власти для дачи объяснений и получения соответствующего документа, необходимого для обращения туриста в консульское учреждение;</w:t>
      </w:r>
    </w:p>
    <w:p w14:paraId="00000046">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2.1.20. о том, что в непосредственной близости от средства размещения могут вестись строительные, инженерные работы, возводиться/находиться коммуникации и оборудование, могут располагаться магазины, мечети, рестораны, дискотеки, автостоянки, другие организации, осветительные мачты, могут проходить пешеходные, автомобильные, железные дороги и т.д., в результате чего возможно возникновение нежелательных шумовых, визуальных эффектов, запахов, вибраций и т.д., причем, поскольку указанные явления находятся вне сферы влияния Доверителя, последний не несет за них ответственности;</w:t>
      </w:r>
    </w:p>
    <w:p w14:paraId="00000047">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 xml:space="preserve">2.1.21. о необходимости соблюдения участниками туристической деятельности правил въезда, выезда и пребывания в стране (месте) временного </w:t>
      </w:r>
      <w:r>
        <w:rPr>
          <w:rFonts w:ascii="Times New Roman" w:cs="Times New Roman" w:eastAsia="Times New Roman" w:hAnsi="Times New Roman"/>
          <w:color w:val="000000" w:themeColor="text1"/>
          <w:sz w:val="20"/>
          <w:szCs w:val="20"/>
          <w:lang w:eastAsia="ru-RU"/>
        </w:rPr>
        <w:t>пребывания  (</w:t>
      </w:r>
      <w:r>
        <w:rPr>
          <w:rFonts w:ascii="Times New Roman" w:cs="Times New Roman" w:eastAsia="Times New Roman" w:hAnsi="Times New Roman"/>
          <w:color w:val="000000" w:themeColor="text1"/>
          <w:sz w:val="20"/>
          <w:szCs w:val="20"/>
          <w:lang w:eastAsia="ru-RU"/>
        </w:rPr>
        <w:t xml:space="preserve">транзитного проезда), а также соблюдения ими правил проживания в средствах размещения и общепринятых нормах поведения. При существенном нарушении участниками туристической деятельности общепринятых правил и норм Доверитель вправе в пределах своей компетенции отстранить туриста от дальнейшего продолжения туристического </w:t>
      </w:r>
      <w:r>
        <w:rPr>
          <w:rFonts w:ascii="Times New Roman" w:cs="Times New Roman" w:eastAsia="Times New Roman" w:hAnsi="Times New Roman"/>
          <w:color w:val="000000" w:themeColor="text1"/>
          <w:sz w:val="20"/>
          <w:szCs w:val="20"/>
          <w:lang w:eastAsia="ru-RU"/>
        </w:rPr>
        <w:t>путешествия  с</w:t>
      </w:r>
      <w:r>
        <w:rPr>
          <w:rFonts w:ascii="Times New Roman" w:cs="Times New Roman" w:eastAsia="Times New Roman" w:hAnsi="Times New Roman"/>
          <w:color w:val="000000" w:themeColor="text1"/>
          <w:sz w:val="20"/>
          <w:szCs w:val="20"/>
          <w:lang w:eastAsia="ru-RU"/>
        </w:rPr>
        <w:t xml:space="preserve"> уведомлением об этом Поверенного. Если несоблюдение таких правил и норм повлечет причинение кому-либо вреда (ущерба), Поверенный обязан, в свою очередь, проинформировать участника туристической деятельности об обязанности возмещения причиненного им вреда за свой счет;</w:t>
      </w:r>
    </w:p>
    <w:p w14:paraId="00000048">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 xml:space="preserve">2.1.22 Использовать рекламные материалы для подбора тура (мест размещения, программы тура) с официального сайта </w:t>
      </w:r>
      <w:r>
        <w:rPr>
          <w:rFonts w:ascii="Times New Roman" w:cs="Times New Roman" w:eastAsia="Times New Roman" w:hAnsi="Times New Roman"/>
          <w:b/>
          <w:color w:val="000000" w:themeColor="text1"/>
          <w:sz w:val="20"/>
          <w:szCs w:val="20"/>
          <w:lang w:val="en-US" w:eastAsia="ru-RU"/>
        </w:rPr>
        <w:t>www</w:t>
      </w:r>
      <w:r>
        <w:rPr>
          <w:rFonts w:ascii="Times New Roman" w:cs="Times New Roman" w:eastAsia="Times New Roman" w:hAnsi="Times New Roman"/>
          <w:b/>
          <w:color w:val="000000" w:themeColor="text1"/>
          <w:sz w:val="20"/>
          <w:szCs w:val="20"/>
          <w:lang w:eastAsia="ru-RU"/>
        </w:rPr>
        <w:t>.</w:t>
      </w:r>
      <w:r>
        <w:rPr>
          <w:rFonts w:ascii="Times New Roman" w:cs="Times New Roman" w:eastAsia="Times New Roman" w:hAnsi="Times New Roman"/>
          <w:b/>
          <w:color w:val="000000" w:themeColor="text1"/>
          <w:sz w:val="20"/>
          <w:szCs w:val="20"/>
          <w:lang w:val="en-US" w:eastAsia="ru-RU"/>
        </w:rPr>
        <w:t>vladatur</w:t>
      </w:r>
      <w:r>
        <w:rPr>
          <w:rFonts w:ascii="Times New Roman" w:cs="Times New Roman" w:eastAsia="Times New Roman" w:hAnsi="Times New Roman"/>
          <w:b/>
          <w:color w:val="000000" w:themeColor="text1"/>
          <w:sz w:val="20"/>
          <w:szCs w:val="20"/>
          <w:lang w:eastAsia="ru-RU"/>
        </w:rPr>
        <w:t>.</w:t>
      </w:r>
      <w:r>
        <w:rPr>
          <w:rFonts w:ascii="Times New Roman" w:cs="Times New Roman" w:eastAsia="Times New Roman" w:hAnsi="Times New Roman"/>
          <w:b/>
          <w:color w:val="000000" w:themeColor="text1"/>
          <w:sz w:val="20"/>
          <w:szCs w:val="20"/>
          <w:lang w:val="en-US" w:eastAsia="ru-RU"/>
        </w:rPr>
        <w:t>by</w:t>
      </w:r>
    </w:p>
    <w:p w14:paraId="00000049">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2.1.23. при прекращении настоящего договора, в том числе при его досрочном расторжении, без промедления возвратить Доверителю доверенность, срок действия которой не истек, если доверенность была выдана.</w:t>
      </w:r>
    </w:p>
    <w:p w14:paraId="0000004A">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2.2. </w:t>
      </w:r>
      <w:r>
        <w:rPr>
          <w:rFonts w:ascii="Times New Roman" w:cs="Times New Roman" w:eastAsia="Times New Roman" w:hAnsi="Times New Roman"/>
          <w:b/>
          <w:color w:val="000000" w:themeColor="text1"/>
          <w:sz w:val="20"/>
          <w:szCs w:val="20"/>
          <w:lang w:eastAsia="ru-RU"/>
        </w:rPr>
        <w:t>Поверенный вправе:</w:t>
      </w:r>
    </w:p>
    <w:p w14:paraId="0000004B">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2.2.1. действовать от имени Доверителя в период действия настоящего договора;</w:t>
      </w:r>
    </w:p>
    <w:p w14:paraId="0000004C">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2.2.2. рассчитывать на подтверждение или отказ в подтверждении направленных Доверителю Заявок в течение 3 (трех) календарных дней с момента направления Заявок Доверителю;</w:t>
      </w:r>
    </w:p>
    <w:p w14:paraId="0000004D">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2.2.3.</w:t>
      </w:r>
      <w:r>
        <w:rPr>
          <w:rFonts w:ascii="Times New Roman" w:hAnsi="Times New Roman"/>
          <w:color w:val="000000" w:themeColor="text1"/>
          <w:sz w:val="20"/>
          <w:szCs w:val="20"/>
        </w:rPr>
        <w:t xml:space="preserve"> </w:t>
      </w:r>
      <w:r>
        <w:rPr>
          <w:rFonts w:ascii="Times New Roman" w:cs="Times New Roman" w:hAnsi="Times New Roman"/>
          <w:color w:val="000000" w:themeColor="text1"/>
          <w:sz w:val="20"/>
          <w:szCs w:val="20"/>
        </w:rPr>
        <w:t xml:space="preserve">оказывать участникам туристической деятельности </w:t>
      </w:r>
      <w:r>
        <w:rPr>
          <w:rFonts w:ascii="Times New Roman" w:cs="Times New Roman" w:eastAsia="Times New Roman" w:hAnsi="Times New Roman"/>
          <w:color w:val="000000" w:themeColor="text1"/>
          <w:sz w:val="20"/>
          <w:szCs w:val="20"/>
          <w:lang w:eastAsia="ru-RU"/>
        </w:rPr>
        <w:t>услуги, связанные с организацией туристического путешествия, в соответствии с законодательством, заключая при этом отдельный договор возмездного оказания услуг с участниками туристической деятельности, в случае если оказание Поверенным услуг, связанных с организацией туристического путешествия, осуществляется не в комплексе туристических услуг и не входит в тур, сформированный Доверителем;</w:t>
      </w:r>
    </w:p>
    <w:p w14:paraId="0000004E">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2.2.4. отказаться от исполнения поручения во всякое время.</w:t>
      </w:r>
    </w:p>
    <w:p w14:paraId="0000004F">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2.3. </w:t>
      </w:r>
      <w:r>
        <w:rPr>
          <w:rFonts w:ascii="Times New Roman" w:cs="Times New Roman" w:eastAsia="Times New Roman" w:hAnsi="Times New Roman"/>
          <w:b/>
          <w:color w:val="000000" w:themeColor="text1"/>
          <w:sz w:val="20"/>
          <w:szCs w:val="20"/>
          <w:lang w:eastAsia="ru-RU"/>
        </w:rPr>
        <w:t>Поверенный не вправе</w:t>
      </w:r>
      <w:r>
        <w:rPr>
          <w:rFonts w:ascii="Times New Roman" w:cs="Times New Roman" w:eastAsia="Times New Roman" w:hAnsi="Times New Roman"/>
          <w:color w:val="000000" w:themeColor="text1"/>
          <w:sz w:val="20"/>
          <w:szCs w:val="20"/>
          <w:lang w:eastAsia="ru-RU"/>
        </w:rPr>
        <w:t xml:space="preserve"> удерживать находящиеся у него денежные средства, которые подлежат передаче Доверителю, в обеспечение своих требований по настоящему договору; </w:t>
      </w:r>
    </w:p>
    <w:p w14:paraId="00000050">
      <w:pPr>
        <w:spacing w:after="0" w:line="240" w:lineRule="auto"/>
        <w:ind w:left="-851"/>
        <w:jc w:val="both"/>
        <w:rPr>
          <w:rFonts w:ascii="Times New Roman" w:cs="Times New Roman" w:eastAsia="Times New Roman" w:hAnsi="Times New Roman"/>
          <w:color w:val="000000" w:themeColor="text1"/>
          <w:sz w:val="20"/>
          <w:szCs w:val="20"/>
          <w:lang w:eastAsia="ru-RU"/>
        </w:rPr>
      </w:pPr>
    </w:p>
    <w:p w14:paraId="00000051">
      <w:pPr>
        <w:pStyle w:val="ListParagraph"/>
        <w:numPr>
          <w:ilvl w:val="0"/>
          <w:numId w:val="2"/>
        </w:numPr>
        <w:spacing w:after="0" w:line="240" w:lineRule="auto"/>
        <w:ind w:left="-851"/>
        <w:jc w:val="center"/>
        <w:rPr>
          <w:rFonts w:ascii="Times New Roman" w:hAnsi="Times New Roman"/>
          <w:color w:val="000000" w:themeColor="text1"/>
          <w:sz w:val="20"/>
          <w:szCs w:val="20"/>
        </w:rPr>
      </w:pPr>
      <w:r>
        <w:rPr>
          <w:rFonts w:ascii="Times New Roman" w:cs="Times New Roman" w:eastAsia="Times New Roman" w:hAnsi="Times New Roman"/>
          <w:b/>
          <w:color w:val="000000" w:themeColor="text1"/>
          <w:sz w:val="20"/>
          <w:szCs w:val="20"/>
          <w:lang w:eastAsia="ru-RU"/>
        </w:rPr>
        <w:t>ОБЯЗАННОСТИ И ПРАВА ДОВЕРИТЕЛЯ</w:t>
      </w:r>
    </w:p>
    <w:p w14:paraId="00000052">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3.1. </w:t>
      </w:r>
      <w:r>
        <w:rPr>
          <w:rFonts w:ascii="Times New Roman" w:cs="Times New Roman" w:eastAsia="Times New Roman" w:hAnsi="Times New Roman"/>
          <w:b/>
          <w:color w:val="000000" w:themeColor="text1"/>
          <w:sz w:val="20"/>
          <w:szCs w:val="20"/>
          <w:lang w:eastAsia="ru-RU"/>
        </w:rPr>
        <w:t>Доверитель обязуется:</w:t>
      </w:r>
    </w:p>
    <w:p w14:paraId="00000053">
      <w:pPr>
        <w:spacing w:after="0" w:line="240" w:lineRule="auto"/>
        <w:ind w:left="-851"/>
        <w:jc w:val="both"/>
        <w:rPr>
          <w:color w:val="000000" w:themeColor="text1"/>
        </w:rPr>
      </w:pPr>
      <w:r>
        <w:rPr>
          <w:rFonts w:ascii="Times New Roman" w:cs="Times New Roman" w:eastAsia="Times New Roman" w:hAnsi="Times New Roman"/>
          <w:color w:val="000000" w:themeColor="text1"/>
          <w:sz w:val="20"/>
          <w:szCs w:val="20"/>
          <w:lang w:eastAsia="ru-RU"/>
        </w:rPr>
        <w:t xml:space="preserve">3.1.1. выдать Поверенному доверенность на заключение сделок и выполнение иных обязанностей Поверенного, указанных в </w:t>
      </w:r>
      <w:r>
        <w:rPr>
          <w:rFonts w:ascii="Times New Roman" w:cs="Times New Roman" w:eastAsia="Times New Roman" w:hAnsi="Times New Roman"/>
          <w:color w:val="000000" w:themeColor="text1"/>
          <w:sz w:val="20"/>
          <w:szCs w:val="20"/>
          <w:lang w:eastAsia="ru-RU"/>
        </w:rPr>
        <w:fldChar w:fldCharType="begin"/>
      </w:r>
      <w:r>
        <w:rPr>
          <w:rFonts w:ascii="Times New Roman" w:cs="Times New Roman" w:eastAsia="Times New Roman" w:hAnsi="Times New Roman"/>
          <w:color w:val="000000" w:themeColor="text1"/>
          <w:sz w:val="20"/>
          <w:szCs w:val="20"/>
          <w:lang w:eastAsia="ru-RU"/>
        </w:rPr>
        <w:instrText xml:space="preserve">HYPERLINK "file:///C:UsersadminDownloads+" </w:instrText>
      </w:r>
      <w:r>
        <w:rPr>
          <w:rFonts w:ascii="Times New Roman" w:cs="Times New Roman" w:eastAsia="Times New Roman" w:hAnsi="Times New Roman"/>
          <w:color w:val="000000" w:themeColor="text1"/>
          <w:sz w:val="20"/>
          <w:szCs w:val="20"/>
          <w:lang w:eastAsia="ru-RU"/>
        </w:rPr>
        <w:fldChar w:fldCharType="separate"/>
      </w:r>
      <w:r>
        <w:rPr>
          <w:rFonts w:ascii="Times New Roman" w:cs="Times New Roman" w:eastAsia="Times New Roman" w:hAnsi="Times New Roman"/>
          <w:color w:val="000000" w:themeColor="text1"/>
          <w:sz w:val="20"/>
          <w:szCs w:val="20"/>
          <w:lang w:eastAsia="ru-RU"/>
        </w:rPr>
        <w:t>пункте 1.1</w:t>
      </w:r>
      <w:r>
        <w:rPr>
          <w:rFonts w:ascii="Times New Roman" w:cs="Times New Roman" w:eastAsia="Times New Roman" w:hAnsi="Times New Roman"/>
          <w:color w:val="000000" w:themeColor="text1"/>
          <w:sz w:val="20"/>
          <w:szCs w:val="20"/>
          <w:lang w:eastAsia="ru-RU"/>
        </w:rPr>
        <w:fldChar w:fldCharType="end"/>
      </w:r>
      <w:r>
        <w:rPr>
          <w:rFonts w:ascii="Times New Roman" w:cs="Times New Roman" w:eastAsia="Times New Roman" w:hAnsi="Times New Roman"/>
          <w:color w:val="000000" w:themeColor="text1"/>
          <w:sz w:val="20"/>
          <w:szCs w:val="20"/>
          <w:lang w:eastAsia="ru-RU"/>
        </w:rPr>
        <w:t xml:space="preserve"> настоящего договора; </w:t>
      </w:r>
    </w:p>
    <w:p w14:paraId="00000054">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3.1.2. размещать на своем Сайте достоверную информацию о турах, реализацию которых Доверитель поручает Поверенному в рамках настоящего договора;</w:t>
      </w:r>
    </w:p>
    <w:p w14:paraId="00000055">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3.1.3. предоставлять по запросам Поверенного дополнительную информацию о турах, реализацию которых Доверитель поручает Поверенному в рамках настоящего договора;</w:t>
      </w:r>
    </w:p>
    <w:p w14:paraId="00000056">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3.1.4. предоставлять Поверенному в соответствии с Заявками Поверенного (в случае подтверждения Заявки Доверителем) туры, согласованные в Заявке, для использования участниками туристической деятельности;</w:t>
      </w:r>
    </w:p>
    <w:p w14:paraId="00000057">
      <w:pPr>
        <w:spacing w:after="0" w:line="240" w:lineRule="auto"/>
        <w:ind w:left="-851"/>
        <w:jc w:val="both"/>
        <w:rPr>
          <w:color w:val="000000" w:themeColor="text1"/>
        </w:rPr>
      </w:pPr>
      <w:r>
        <w:rPr>
          <w:rFonts w:ascii="Times New Roman" w:cs="Times New Roman" w:eastAsia="Times New Roman" w:hAnsi="Times New Roman"/>
          <w:color w:val="000000" w:themeColor="text1"/>
          <w:sz w:val="20"/>
          <w:szCs w:val="20"/>
          <w:lang w:eastAsia="ru-RU"/>
        </w:rPr>
        <w:t>3.1.5. по запросу Поверенного предоставлять необходимую информацию о туре в виде рекламных каталогов, буклетов, брошюр, листовок, иных рекламных материалов (при наличии таковых у Доверителя), а также любым иным способом, в том числе посредством направления информации на электронную почту Поверенного либо посредством размещения на Сайте</w:t>
      </w:r>
      <w:r>
        <w:rPr>
          <w:rFonts w:ascii="Times New Roman" w:cs="Times New Roman" w:eastAsia="Times New Roman" w:hAnsi="Times New Roman"/>
          <w:color w:val="000000" w:themeColor="text1"/>
          <w:sz w:val="20"/>
          <w:szCs w:val="20"/>
          <w:lang w:eastAsia="ru-RU"/>
        </w:rPr>
        <w:fldChar w:fldCharType="begin"/>
      </w:r>
      <w:r>
        <w:rPr>
          <w:rFonts w:ascii="Times New Roman" w:cs="Times New Roman" w:eastAsia="Times New Roman" w:hAnsi="Times New Roman"/>
          <w:color w:val="000000" w:themeColor="text1"/>
          <w:sz w:val="20"/>
          <w:szCs w:val="20"/>
          <w:lang w:eastAsia="ru-RU"/>
        </w:rPr>
        <w:instrText xml:space="preserve">HYPERLINK "https://abstour.by/" </w:instrText>
      </w:r>
      <w:r>
        <w:rPr>
          <w:rFonts w:ascii="Times New Roman" w:cs="Times New Roman" w:eastAsia="Times New Roman" w:hAnsi="Times New Roman"/>
          <w:color w:val="000000" w:themeColor="text1"/>
          <w:sz w:val="20"/>
          <w:szCs w:val="20"/>
          <w:lang w:eastAsia="ru-RU"/>
        </w:rPr>
        <w:fldChar w:fldCharType="separate"/>
      </w:r>
      <w:r>
        <w:rPr>
          <w:rFonts w:ascii="Times New Roman" w:cs="Times New Roman" w:eastAsia="Times New Roman" w:hAnsi="Times New Roman"/>
          <w:color w:val="000000" w:themeColor="text1"/>
          <w:sz w:val="20"/>
          <w:szCs w:val="20"/>
          <w:lang w:eastAsia="ru-RU"/>
        </w:rPr>
        <w:t>;</w:t>
      </w:r>
      <w:r>
        <w:rPr>
          <w:color w:val="000000" w:themeColor="text1"/>
        </w:rPr>
        <w:fldChar w:fldCharType="end"/>
      </w:r>
    </w:p>
    <w:p w14:paraId="00000058">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3.1.6. без промедления принимать от Поверенного все исполненное им и полученное им при исполнении поручения в соответствии с настоящим договором, в том числе принимать от Поверенного денежные средства, полученные от участников туристической деятельности; </w:t>
      </w:r>
    </w:p>
    <w:p w14:paraId="00000059">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3.1.7. обеспечивать Поверенного документами, необходимыми участникам туристической деятельности для начала туристического путешествия, при надлежащем исполнении Поверенным поручения, в порядке и на условиях, предусмотренных настоящим договором;  </w:t>
      </w:r>
    </w:p>
    <w:p w14:paraId="0000005A">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3.1.8. оформлять отчеты об исполнении поручения и размещать их в папке «агентствам» для последующей выгрузки Поверенным, либо по согласованию сторон - путем </w:t>
      </w:r>
      <w:r>
        <w:rPr>
          <w:rFonts w:ascii="Times New Roman" w:cs="Times New Roman" w:eastAsia="Times New Roman" w:hAnsi="Times New Roman"/>
          <w:color w:val="000000" w:themeColor="text1"/>
          <w:sz w:val="20"/>
          <w:szCs w:val="20"/>
          <w:lang w:eastAsia="ru-RU"/>
        </w:rPr>
        <w:t>отправки  на</w:t>
      </w:r>
      <w:r>
        <w:rPr>
          <w:rFonts w:ascii="Times New Roman" w:cs="Times New Roman" w:eastAsia="Times New Roman" w:hAnsi="Times New Roman"/>
          <w:color w:val="000000" w:themeColor="text1"/>
          <w:sz w:val="20"/>
          <w:szCs w:val="20"/>
          <w:lang w:eastAsia="ru-RU"/>
        </w:rPr>
        <w:t xml:space="preserve"> электронную почту Поверенного, указанную в реквизитах настоящего Договора, для последующего  подписания в порядке и сроки, предусмотренные настоящим договором; </w:t>
      </w:r>
    </w:p>
    <w:p w14:paraId="0000005B">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3.1.9. выплачивать вознаграждение Поверенному в порядке и сроки, предусмотренные настоящим договором;</w:t>
      </w:r>
    </w:p>
    <w:p w14:paraId="0000005C">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3.1.10. в случае непредвиденного роста стоимости отдельных услуг, входящих в комплекс туристических услуг, информировать Поверенного посредством электронной почты или посредством размещения информации на Сайте для целей незамедлительного информирования Поверенным участников туристической деятельности во исполнение пп.11.12 типовой формы договора оказания туристических услуг, утвержденной постановлением Совета Министров Республики Беларусь 11.08.2022 № 523;</w:t>
      </w:r>
    </w:p>
    <w:p w14:paraId="0000005D">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3.1.11. при получении от Поверенного обращения (жалобы, претензии), поступившего от участника туристической деятельности, рассмотреть его в порядке и сроки, предусмотренные законодательством.</w:t>
      </w:r>
    </w:p>
    <w:p w14:paraId="0000005E">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3.2. </w:t>
      </w:r>
      <w:r>
        <w:rPr>
          <w:rFonts w:ascii="Times New Roman" w:cs="Times New Roman" w:eastAsia="Times New Roman" w:hAnsi="Times New Roman"/>
          <w:b/>
          <w:color w:val="000000" w:themeColor="text1"/>
          <w:sz w:val="20"/>
          <w:szCs w:val="20"/>
          <w:lang w:eastAsia="ru-RU"/>
        </w:rPr>
        <w:t>Доверитель не обязан</w:t>
      </w:r>
      <w:r>
        <w:rPr>
          <w:rFonts w:ascii="Times New Roman" w:cs="Times New Roman" w:eastAsia="Times New Roman" w:hAnsi="Times New Roman"/>
          <w:color w:val="000000" w:themeColor="text1"/>
          <w:sz w:val="20"/>
          <w:szCs w:val="20"/>
          <w:lang w:eastAsia="ru-RU"/>
        </w:rPr>
        <w:t xml:space="preserve"> обеспечивать Поверенного средствами, необходимыми для исполнения поручения. Вознаграждение Поверенного, предусмотренное условиями настоящего договора, включает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14:paraId="0000005F">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3.3. </w:t>
      </w:r>
      <w:r>
        <w:rPr>
          <w:rFonts w:ascii="Times New Roman" w:cs="Times New Roman" w:eastAsia="Times New Roman" w:hAnsi="Times New Roman"/>
          <w:b/>
          <w:color w:val="000000" w:themeColor="text1"/>
          <w:sz w:val="20"/>
          <w:szCs w:val="20"/>
          <w:lang w:eastAsia="ru-RU"/>
        </w:rPr>
        <w:t>Доверитель вправе:</w:t>
      </w:r>
    </w:p>
    <w:p w14:paraId="00000060">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3.3.1. контролировать соблюдение Поверенным условий выполнения настоящего договора;</w:t>
      </w:r>
    </w:p>
    <w:p w14:paraId="00000061">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3.3.2. изменять условия, на которых Поверенным должны заключаться договоры с участниками туристической деятельности, в любое время действия настоящего договора, уведомив Поверенного об этом, в том числе путем размещения информации на Сайте;</w:t>
      </w:r>
    </w:p>
    <w:p w14:paraId="00000062">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3.3.3.  принимать денежные средства в оплату туров от участников туристической деятельности в кассу Доверителя или на расчетный счет, в случае если денежные средства по любой причине не поступили от Поверенного; </w:t>
      </w:r>
    </w:p>
    <w:p w14:paraId="00000063">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3.3.4. давать Поверенному правомерные, осуществимые и конкретные указания по исполнению поручения, в том числе посредством направления писем по электронной почте, размещения информации на Сайте Доверителя или иными способами, позволяющими достоверно установить, что информация предоставлена / размещена Доверителем либо передана Поверенному по любым другим каналам электронных средств связи;</w:t>
      </w:r>
    </w:p>
    <w:p w14:paraId="00000064">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3.3.5. требовать от Поверенного предоставления информации о ходе исполнения настоящего договора в любое время действия настоящего договора;</w:t>
      </w:r>
    </w:p>
    <w:p w14:paraId="00000065">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3.3.6. отказывать в подтверждении последующих Заявок, направляемых Поверенным, блокировать доступ в кабинет «агентствам», и реализовывать иные права, предусмотренные настоящим договором, в случае несвоевременного перечисления Поверенным денежных средств, причитающихся Доверителю, хотя бы по одной Заявке или иного однократного нарушения условий настоящего договора;</w:t>
      </w:r>
    </w:p>
    <w:p w14:paraId="00000066">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3.3.7. учитывать денежные средства, оплаченные по любой Заявке Поверенного в счет погашения любой задолженности Поверенного и (или) ее части (при наличии таковой) без дополнительного согласования с Поверенным;</w:t>
      </w:r>
    </w:p>
    <w:p w14:paraId="00000067">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3.3.8. отменить поручение во всякое время.</w:t>
      </w:r>
    </w:p>
    <w:p w14:paraId="00000068">
      <w:pPr>
        <w:spacing w:after="0" w:line="240" w:lineRule="auto"/>
        <w:ind w:left="-851"/>
        <w:jc w:val="both"/>
        <w:rPr>
          <w:rFonts w:ascii="Times New Roman" w:hAnsi="Times New Roman"/>
          <w:color w:val="000000" w:themeColor="text1"/>
          <w:sz w:val="20"/>
          <w:szCs w:val="20"/>
        </w:rPr>
      </w:pPr>
    </w:p>
    <w:p w14:paraId="00000069">
      <w:pPr>
        <w:spacing w:after="0" w:line="240" w:lineRule="auto"/>
        <w:ind w:left="-851"/>
        <w:jc w:val="center"/>
        <w:rPr>
          <w:rFonts w:ascii="Times New Roman" w:hAnsi="Times New Roman"/>
          <w:b/>
          <w:color w:val="000000" w:themeColor="text1"/>
          <w:sz w:val="20"/>
          <w:szCs w:val="20"/>
        </w:rPr>
      </w:pPr>
      <w:r>
        <w:rPr>
          <w:rFonts w:ascii="Times New Roman" w:hAnsi="Times New Roman"/>
          <w:b/>
          <w:color w:val="000000" w:themeColor="text1"/>
          <w:sz w:val="20"/>
          <w:szCs w:val="20"/>
        </w:rPr>
        <w:t xml:space="preserve">4.    </w:t>
      </w:r>
      <w:r>
        <w:rPr>
          <w:rFonts w:ascii="Times New Roman" w:cs="Times New Roman" w:eastAsia="Times New Roman" w:hAnsi="Times New Roman"/>
          <w:b/>
          <w:color w:val="000000" w:themeColor="text1"/>
          <w:sz w:val="20"/>
          <w:szCs w:val="20"/>
          <w:lang w:eastAsia="ru-RU"/>
        </w:rPr>
        <w:t>ПОРЯДОК И УСЛОВИЯ БРОНИРОВАНИЯ И ПОДТВЕРЖДЕНИЯ ЗАЯВОК</w:t>
      </w:r>
    </w:p>
    <w:p w14:paraId="0000006A">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4.1. Фактом принятия Поверенным конкретного поручения Доверителя на совершение сделки по реализации тура к исполнению является подача Поверенным Доверителю </w:t>
      </w:r>
      <w:r>
        <w:rPr>
          <w:rFonts w:ascii="Times New Roman" w:cs="Times New Roman" w:eastAsia="Times New Roman" w:hAnsi="Times New Roman"/>
          <w:color w:val="000000" w:themeColor="text1"/>
          <w:sz w:val="20"/>
          <w:szCs w:val="20"/>
          <w:lang w:eastAsia="ru-RU"/>
        </w:rPr>
        <w:t>Заявки  в</w:t>
      </w:r>
      <w:r>
        <w:rPr>
          <w:rFonts w:ascii="Times New Roman" w:cs="Times New Roman" w:eastAsia="Times New Roman" w:hAnsi="Times New Roman"/>
          <w:color w:val="000000" w:themeColor="text1"/>
          <w:sz w:val="20"/>
          <w:szCs w:val="20"/>
          <w:lang w:eastAsia="ru-RU"/>
        </w:rPr>
        <w:t xml:space="preserve"> отношении этого тура, по электронной почте </w:t>
      </w:r>
      <w:r>
        <w:rPr>
          <w:rFonts w:ascii="Times New Roman" w:cs="Times New Roman" w:eastAsia="Times New Roman" w:hAnsi="Times New Roman"/>
          <w:sz w:val="20"/>
          <w:szCs w:val="20"/>
          <w:lang w:val="en-US" w:eastAsia="ru-RU"/>
        </w:rPr>
        <w:t>vladislavatur</w:t>
      </w:r>
      <w:r>
        <w:rPr>
          <w:rFonts w:ascii="Times New Roman" w:cs="Times New Roman" w:eastAsia="Times New Roman" w:hAnsi="Times New Roman"/>
          <w:sz w:val="20"/>
          <w:szCs w:val="20"/>
          <w:lang w:eastAsia="ru-RU"/>
        </w:rPr>
        <w:t>@</w:t>
      </w:r>
      <w:r>
        <w:rPr>
          <w:rFonts w:ascii="Times New Roman" w:cs="Times New Roman" w:eastAsia="Times New Roman" w:hAnsi="Times New Roman"/>
          <w:sz w:val="20"/>
          <w:szCs w:val="20"/>
          <w:lang w:val="en-US" w:eastAsia="ru-RU"/>
        </w:rPr>
        <w:t>mail</w:t>
      </w:r>
      <w:r>
        <w:rPr>
          <w:rFonts w:ascii="Times New Roman" w:cs="Times New Roman" w:eastAsia="Times New Roman" w:hAnsi="Times New Roman"/>
          <w:sz w:val="20"/>
          <w:szCs w:val="20"/>
          <w:lang w:eastAsia="ru-RU"/>
        </w:rPr>
        <w:t>.</w:t>
      </w:r>
      <w:r>
        <w:rPr>
          <w:rFonts w:ascii="Times New Roman" w:cs="Times New Roman" w:eastAsia="Times New Roman" w:hAnsi="Times New Roman"/>
          <w:sz w:val="20"/>
          <w:szCs w:val="20"/>
          <w:lang w:val="en-US" w:eastAsia="ru-RU"/>
        </w:rPr>
        <w:t>ru</w:t>
      </w:r>
      <w:r>
        <w:rPr>
          <w:rFonts w:ascii="Times New Roman" w:cs="Times New Roman" w:eastAsia="Times New Roman" w:hAnsi="Times New Roman"/>
          <w:color w:val="000000" w:themeColor="text1"/>
          <w:sz w:val="20"/>
          <w:szCs w:val="20"/>
          <w:lang w:eastAsia="ru-RU"/>
        </w:rPr>
        <w:t xml:space="preserve"> или оформленной посредством автоматизированной системы бронирования в сети Интернет на Сайте Доверителя в разделе «агентствам». </w:t>
      </w:r>
    </w:p>
    <w:p w14:paraId="0000006B">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4.2. Заполненная Заявка должна соответствовать установленному Доверителем образцу, размещенному на Сайте.</w:t>
      </w:r>
    </w:p>
    <w:p w14:paraId="0000006C">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В Заявке Поверенного в обязательном порядке указываются:</w:t>
      </w:r>
    </w:p>
    <w:p w14:paraId="0000006D">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 xml:space="preserve">- данные Поверенного, в том числе наименование организации (ФИО индивидуального предпринимателя), контактные данные, дата направления Заявки, контактное </w:t>
      </w:r>
      <w:r>
        <w:rPr>
          <w:rFonts w:ascii="Times New Roman" w:cs="Times New Roman" w:eastAsia="Times New Roman" w:hAnsi="Times New Roman"/>
          <w:color w:val="000000" w:themeColor="text1"/>
          <w:sz w:val="20"/>
          <w:szCs w:val="20"/>
          <w:lang w:eastAsia="ru-RU"/>
        </w:rPr>
        <w:t>лицо  Поверенного</w:t>
      </w:r>
      <w:r>
        <w:rPr>
          <w:rFonts w:ascii="Times New Roman" w:cs="Times New Roman" w:eastAsia="Times New Roman" w:hAnsi="Times New Roman"/>
          <w:color w:val="000000" w:themeColor="text1"/>
          <w:sz w:val="20"/>
          <w:szCs w:val="20"/>
          <w:lang w:eastAsia="ru-RU"/>
        </w:rPr>
        <w:t>, ответственное за бронирование;</w:t>
      </w:r>
    </w:p>
    <w:p w14:paraId="0000006E">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 описание тура и его стоимость;</w:t>
      </w:r>
    </w:p>
    <w:p w14:paraId="0000006F">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 сведения о туристах, в пользу которых заключается договор оказания туристических услуг;</w:t>
      </w:r>
    </w:p>
    <w:p w14:paraId="00000070">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 иные сведения, установленные формой Заявки.</w:t>
      </w:r>
    </w:p>
    <w:p w14:paraId="00000071">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4.3. Весь комплекс услуг, входящих в тур, устанавливается в Заявке.</w:t>
      </w:r>
    </w:p>
    <w:p w14:paraId="00000072">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4.5. Заявки, переданные Поверенным и подтвержденные Доверителем с использованием автоматизированной системы бронирования на Сайте в разделе «кабинет агентства» или посредством иных электронных средств связи, имеют юридическую силу. </w:t>
      </w:r>
    </w:p>
    <w:p w14:paraId="00000073">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4.6. В течение 3 (трех) календарных дней с даты получения Заявки Поверенного Доверитель информирует Поверенного о возможности реализации тура в соответствии с поданной Заявкой и подтверждает свое поручение на совершение сделки в отношении запрошенного тура (т.е. подтверждает Заявку) или отказывает в подтверждении Заявки, т.е. отказывается от поручения на совершение сделки (в части запрошенного тура). </w:t>
      </w:r>
    </w:p>
    <w:p w14:paraId="00000074">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4.7. Документом, подтверждающим поручение Доверителя на совершение сделки с участником туристической деятельности в отношении конкретного тура (подтверждение Заявки) является выставление Доверителем счета на оплату, либо любое иное письменное подтверждение Заявки Доверителем, в том числе направленное посредством электронных средств и каналов связи, указанных в реквизитах настоящего Договора. </w:t>
      </w:r>
    </w:p>
    <w:p w14:paraId="00000075">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4.8. В случае отказа в подтверждении Заявки в срок, установленный пунктом 4.6. настоящего договора, Доверитель не несет ответственности за такой отказ, в том числе в форме возмещения убытков Поверенному и (или) участникам туристической деятельности, в пользу которых происходит согласование условий тура.</w:t>
      </w:r>
    </w:p>
    <w:p w14:paraId="00000076">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 xml:space="preserve">4.9. В течение всего срока действия настоящего договора право собственности на туры, подлежащие реализации Поверенным, не переходит к Поверенному. </w:t>
      </w:r>
    </w:p>
    <w:p w14:paraId="00000077">
      <w:pPr>
        <w:spacing w:after="0" w:line="240" w:lineRule="auto"/>
        <w:ind w:left="-851"/>
        <w:jc w:val="center"/>
        <w:rPr>
          <w:rFonts w:ascii="Times New Roman" w:cs="Times New Roman" w:eastAsia="Times New Roman" w:hAnsi="Times New Roman"/>
          <w:b/>
          <w:color w:val="000000" w:themeColor="text1"/>
          <w:sz w:val="20"/>
          <w:szCs w:val="20"/>
          <w:lang w:eastAsia="ru-RU"/>
        </w:rPr>
      </w:pPr>
    </w:p>
    <w:p w14:paraId="00000078">
      <w:pPr>
        <w:spacing w:after="0" w:line="240" w:lineRule="auto"/>
        <w:ind w:left="-851"/>
        <w:jc w:val="center"/>
        <w:rPr>
          <w:rFonts w:ascii="Times New Roman" w:hAnsi="Times New Roman"/>
          <w:color w:val="000000" w:themeColor="text1"/>
          <w:sz w:val="20"/>
          <w:szCs w:val="20"/>
        </w:rPr>
      </w:pPr>
      <w:r>
        <w:rPr>
          <w:rFonts w:ascii="Times New Roman" w:cs="Times New Roman" w:eastAsia="Times New Roman" w:hAnsi="Times New Roman"/>
          <w:b/>
          <w:color w:val="000000" w:themeColor="text1"/>
          <w:sz w:val="20"/>
          <w:szCs w:val="20"/>
          <w:lang w:eastAsia="ru-RU"/>
        </w:rPr>
        <w:t xml:space="preserve">5. ВЗАИМОРАСЧЕТЫ. </w:t>
      </w:r>
    </w:p>
    <w:p w14:paraId="00000079">
      <w:pPr>
        <w:spacing w:after="0" w:line="240" w:lineRule="auto"/>
        <w:ind w:left="-851"/>
        <w:jc w:val="center"/>
        <w:rPr>
          <w:rFonts w:ascii="Times New Roman" w:hAnsi="Times New Roman"/>
          <w:color w:val="000000" w:themeColor="text1"/>
          <w:sz w:val="20"/>
          <w:szCs w:val="20"/>
        </w:rPr>
      </w:pPr>
      <w:r>
        <w:rPr>
          <w:rFonts w:ascii="Times New Roman" w:cs="Times New Roman" w:eastAsia="Times New Roman" w:hAnsi="Times New Roman"/>
          <w:b/>
          <w:color w:val="000000" w:themeColor="text1"/>
          <w:sz w:val="20"/>
          <w:szCs w:val="20"/>
          <w:lang w:eastAsia="ru-RU"/>
        </w:rPr>
        <w:t>РАЗМЕР ВОЗНАГРАЖДЕНИЯ И ПОРЯДОК ЕГО УПЛАТЫ</w:t>
      </w:r>
    </w:p>
    <w:p w14:paraId="0000007A">
      <w:pPr>
        <w:spacing w:after="0" w:line="240" w:lineRule="auto"/>
        <w:ind w:left="-851"/>
        <w:jc w:val="both"/>
        <w:rPr>
          <w:rFonts w:ascii="Times New Roman" w:hAnsi="Times New Roman"/>
          <w:color w:val="000000" w:themeColor="text1"/>
          <w:sz w:val="20"/>
          <w:szCs w:val="20"/>
        </w:rPr>
      </w:pPr>
      <w:bookmarkStart w:id="3" w:name="a4"/>
      <w:bookmarkEnd w:id="3"/>
      <w:r>
        <w:rPr>
          <w:rFonts w:ascii="Times New Roman" w:cs="Times New Roman" w:eastAsia="Times New Roman" w:hAnsi="Times New Roman"/>
          <w:color w:val="000000" w:themeColor="text1"/>
          <w:sz w:val="20"/>
          <w:szCs w:val="20"/>
          <w:lang w:eastAsia="ru-RU"/>
        </w:rPr>
        <w:t>5</w:t>
      </w:r>
      <w:r>
        <w:rPr>
          <w:rFonts w:ascii="Times New Roman" w:cs="Times New Roman" w:eastAsia="Times New Roman" w:hAnsi="Times New Roman"/>
          <w:color w:val="000000" w:themeColor="text1"/>
          <w:sz w:val="20"/>
          <w:szCs w:val="20"/>
          <w:lang w:eastAsia="ru-RU"/>
        </w:rPr>
        <w:t>.1. Цены на туры, предлагаемые к реализации, размещаются на Сайте Доверителя и являются справочными для Поверенного.</w:t>
      </w:r>
    </w:p>
    <w:p w14:paraId="0000007B">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5.2. Цена каждого конкретного тура, реализуемого участнику туристической деятельности по поручению, предусмотренному настоящим договором, состоит из:</w:t>
      </w:r>
    </w:p>
    <w:p w14:paraId="0000007C">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5.2.1. базовой цены тура;</w:t>
      </w:r>
    </w:p>
    <w:p w14:paraId="0000007D">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5.2.2. вознаграждения Поверенного.</w:t>
      </w:r>
    </w:p>
    <w:p w14:paraId="0000007E">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5.3. Цена тура подлежит перечислению Доверителю в порядке, </w:t>
      </w:r>
      <w:r>
        <w:rPr>
          <w:rFonts w:ascii="Times New Roman" w:cs="Times New Roman" w:eastAsia="Times New Roman" w:hAnsi="Times New Roman"/>
          <w:color w:val="000000" w:themeColor="text1"/>
          <w:sz w:val="20"/>
          <w:szCs w:val="20"/>
          <w:lang w:eastAsia="ru-RU"/>
        </w:rPr>
        <w:t>предусмотренном  условиями</w:t>
      </w:r>
      <w:r>
        <w:rPr>
          <w:rFonts w:ascii="Times New Roman" w:cs="Times New Roman" w:eastAsia="Times New Roman" w:hAnsi="Times New Roman"/>
          <w:color w:val="000000" w:themeColor="text1"/>
          <w:sz w:val="20"/>
          <w:szCs w:val="20"/>
          <w:lang w:eastAsia="ru-RU"/>
        </w:rPr>
        <w:t xml:space="preserve"> настоящего договора.</w:t>
      </w:r>
    </w:p>
    <w:p w14:paraId="0000007F">
      <w:pPr>
        <w:spacing w:after="0" w:line="240" w:lineRule="auto"/>
        <w:ind w:left="-851" w:firstLine="426"/>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Вознаграждение Поверенного подлежит уплате Поверенному в порядке, предусмотренном условиями настоящего договора. Вознаграждение Поверенного включает:</w:t>
      </w:r>
    </w:p>
    <w:p w14:paraId="00000080">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вознаграждение за исполнение поручения и иных обязательств, предусмотренных настоящим договором;</w:t>
      </w:r>
    </w:p>
    <w:p w14:paraId="00000081">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14:paraId="00000082">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вознаграждение за исполнение поручения по обработке персональных данных в соответствии с условиями настоящего договора;</w:t>
      </w:r>
    </w:p>
    <w:p w14:paraId="00000083">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 вознаграждение за хранение договоров оказания туристических услуг. </w:t>
      </w:r>
    </w:p>
    <w:p w14:paraId="00000084">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5.4. Максимальная цена тура не устанавливается. Поверенный вправе реализовывать туры по цене, превышающей цену тура, указанную на Сайте Доверителя, в счете, выставленном Доверителем, или ином подтверждении Заявки.</w:t>
      </w:r>
    </w:p>
    <w:p w14:paraId="00000085">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5.5. При реализации Поверенным тура участнику туристической деятельности по цене, превышающей цену тура, указанную на Сайте Доверителя, в счете, выставленном Доверителем, или ином подтверждении Заявки, размер вознаграждения Поверенного увеличивается на сумму полученных в этой связи денежных средств.</w:t>
      </w:r>
    </w:p>
    <w:p w14:paraId="00000086">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5.6. Вознаграждение Поверенного не ограничивается максимальным пределом.</w:t>
      </w:r>
    </w:p>
    <w:p w14:paraId="00000087">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5.7. При реализации тура Поверенный вправе самостоятельно без дополнительного согласования с Доверителем предоставить скидку участнику туристической деятельности за счет уменьшения своего вознаграждения, и проинформировав Доверителя посредством согласования заявки по электронной почте, указанной в реквизитах настоящего Договора. </w:t>
      </w:r>
    </w:p>
    <w:p w14:paraId="00000088">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5.8. Минимальный размер вознаграждения Поверенного не может быть менее 1, 00 </w:t>
      </w:r>
      <w:r>
        <w:rPr>
          <w:rFonts w:ascii="Times New Roman" w:cs="Times New Roman" w:eastAsia="Times New Roman" w:hAnsi="Times New Roman"/>
          <w:color w:val="000000" w:themeColor="text1"/>
          <w:sz w:val="20"/>
          <w:szCs w:val="20"/>
          <w:lang w:val="en-US" w:eastAsia="ru-RU"/>
        </w:rPr>
        <w:t>BYN</w:t>
      </w:r>
      <w:r>
        <w:rPr>
          <w:rFonts w:ascii="Times New Roman" w:cs="Times New Roman" w:eastAsia="Times New Roman" w:hAnsi="Times New Roman"/>
          <w:color w:val="000000" w:themeColor="text1"/>
          <w:sz w:val="20"/>
          <w:szCs w:val="20"/>
          <w:lang w:eastAsia="ru-RU"/>
        </w:rPr>
        <w:t xml:space="preserve"> (одного </w:t>
      </w:r>
      <w:r>
        <w:rPr>
          <w:rFonts w:ascii="Times New Roman" w:cs="Times New Roman" w:eastAsia="Times New Roman" w:hAnsi="Times New Roman"/>
          <w:color w:val="000000" w:themeColor="text1"/>
          <w:sz w:val="20"/>
          <w:szCs w:val="20"/>
          <w:lang w:eastAsia="ru-RU"/>
        </w:rPr>
        <w:t>руб</w:t>
      </w:r>
      <w:r>
        <w:rPr>
          <w:rFonts w:ascii="Times New Roman" w:cs="Times New Roman" w:eastAsia="Times New Roman" w:hAnsi="Times New Roman"/>
          <w:color w:val="000000" w:themeColor="text1"/>
          <w:sz w:val="20"/>
          <w:szCs w:val="20"/>
          <w:lang w:eastAsia="ru-RU"/>
        </w:rPr>
        <w:t>, 00 коп).</w:t>
      </w:r>
    </w:p>
    <w:p w14:paraId="00000089">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5.9. Фактический размер вознаграждения Поверенного рассчитывается в белорусских рублях как разница между фактической ценой реализации тура и базовой ценой тура Доверителя.</w:t>
      </w:r>
    </w:p>
    <w:p w14:paraId="0000008A">
      <w:pPr>
        <w:spacing w:after="0" w:line="240" w:lineRule="auto"/>
        <w:ind w:left="-851"/>
        <w:jc w:val="both"/>
        <w:rPr>
          <w:color w:val="000000" w:themeColor="text1"/>
        </w:rPr>
      </w:pPr>
      <w:r>
        <w:rPr>
          <w:rFonts w:ascii="Times New Roman" w:cs="Times New Roman" w:eastAsia="Times New Roman" w:hAnsi="Times New Roman"/>
          <w:color w:val="000000" w:themeColor="text1"/>
          <w:sz w:val="20"/>
          <w:szCs w:val="20"/>
          <w:lang w:eastAsia="ru-RU"/>
        </w:rPr>
        <w:t xml:space="preserve">5.10. Цена </w:t>
      </w:r>
      <w:r>
        <w:rPr>
          <w:rFonts w:ascii="Times New Roman" w:cs="Times New Roman" w:eastAsia="Times New Roman" w:hAnsi="Times New Roman"/>
          <w:color w:val="000000" w:themeColor="text1"/>
          <w:sz w:val="20"/>
          <w:szCs w:val="20"/>
          <w:lang w:eastAsia="ru-RU"/>
        </w:rPr>
        <w:t>тура,  указанная</w:t>
      </w:r>
      <w:r>
        <w:rPr>
          <w:rFonts w:ascii="Times New Roman" w:cs="Times New Roman" w:eastAsia="Times New Roman" w:hAnsi="Times New Roman"/>
          <w:color w:val="000000" w:themeColor="text1"/>
          <w:sz w:val="20"/>
          <w:szCs w:val="20"/>
          <w:lang w:eastAsia="ru-RU"/>
        </w:rPr>
        <w:t xml:space="preserve"> в иностранной валюте,  подлежит оплате на расчетный счет Доверителя в белорусских рублях по курсу НБ РБ +3% на день оплаты счета в порядке, предусмотренном настоящим разделом. Курс иностранной валюты к белорусскому рублю указывается в счете на дату выставления счета. </w:t>
      </w:r>
    </w:p>
    <w:p w14:paraId="0000008B">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5.11. Все издержки и расходы Поверенного, а также НДС (при применении Поверенным системы налогообложения с уплатой НДС) включены в состав вознаграждения Поверенного, предусмотренного настоящим договором. </w:t>
      </w:r>
    </w:p>
    <w:p w14:paraId="0000008C">
      <w:pPr>
        <w:spacing w:after="0" w:line="240" w:lineRule="auto"/>
        <w:ind w:left="-851" w:firstLine="709"/>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В случае если прогнозируемые расходы, издержки Поверенного на выполнение поручения по настоящему договору превышают сумму вознаграждения Поверенного, Поверенный должен отказаться от выполнения поручения таким образом либо нести расходы, издержки за свой счет. Расходы, издержки Поверенного, совершенные сверх суммы вознаграждения Поверенного, компенсации Доверителем не подлежат.</w:t>
      </w:r>
    </w:p>
    <w:p w14:paraId="0000008D">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5.12. Оплата Доверителю денежных средств за реализованный участнику туристической деятельности тур (комплекс туристических услуг) осуществляется в белорусских рублях одним из следующих способов (по дополнительному письменному согласованию сторон, производимому в рабочем порядке):</w:t>
      </w:r>
    </w:p>
    <w:p w14:paraId="0000008E">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5.12.1 Перечисление Поверенным базовой цены тура на расчетный счет Доверителя в срок, указанный в счете;</w:t>
      </w:r>
    </w:p>
    <w:p w14:paraId="0000008F">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либо</w:t>
      </w:r>
    </w:p>
    <w:p w14:paraId="00000090">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5.12.2 Перечисление участником туристической деятельности (Заказчиком) базовой цены тура на расчетный счет Доверителя в срок, указанный в счете;</w:t>
      </w:r>
    </w:p>
    <w:p w14:paraId="00000091">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либо</w:t>
      </w:r>
    </w:p>
    <w:p w14:paraId="00000092">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5.12.3 Перечисление участником туристической деятельности (Заказчиком) полной цены тура, указанной в договоре оказания туристических услуг, на расчетный счет Доверителя в срок, указанный в счете.</w:t>
      </w:r>
    </w:p>
    <w:p w14:paraId="00000093">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 xml:space="preserve">5.12.4 В случае </w:t>
      </w:r>
      <w:r>
        <w:rPr>
          <w:rFonts w:ascii="Times New Roman" w:cs="Times New Roman" w:eastAsia="Times New Roman" w:hAnsi="Times New Roman"/>
          <w:color w:val="000000" w:themeColor="text1"/>
          <w:sz w:val="20"/>
          <w:szCs w:val="20"/>
          <w:lang w:eastAsia="ru-RU"/>
        </w:rPr>
        <w:t>согласования  оплаты</w:t>
      </w:r>
      <w:r>
        <w:rPr>
          <w:rFonts w:ascii="Times New Roman" w:cs="Times New Roman" w:eastAsia="Times New Roman" w:hAnsi="Times New Roman"/>
          <w:color w:val="000000" w:themeColor="text1"/>
          <w:sz w:val="20"/>
          <w:szCs w:val="20"/>
          <w:lang w:eastAsia="ru-RU"/>
        </w:rPr>
        <w:t xml:space="preserve">  Доверителю денежных средств  путем, указанным в пунктах 5.12.2 и 5.12.3, на Поверенного возлагается обязанность инструктирования Заказчика о необходимости указания в основании платежа, совершаемого Заказчиком на р/счет Доверителя, следующих данных: ФИО Заказчика, маршрут и дата начала тура, номер заявки. </w:t>
      </w:r>
    </w:p>
    <w:p w14:paraId="00000094">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5.12.5 Расходы, связанные с перечислением денежных средств на расчетный счет Доверителя, несет сторона-отправитель. Такие расходы не подлежат компенсации Доверителем.</w:t>
      </w:r>
    </w:p>
    <w:p w14:paraId="00000095">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5.13. Доверитель вправе предусмотреть конкретный способ оплаты за реализованный Поверенным тур в счете, направляемом Поверенному, а Поверенный обязан соблюсти конкретный способ оплаты, предусмотренный Доверителем.</w:t>
      </w:r>
    </w:p>
    <w:p w14:paraId="00000096">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Доверитель вправе предусмотреть оба способа оплаты в счете и предоставить право выбора способа оплаты за тур Поверенному.</w:t>
      </w:r>
    </w:p>
    <w:p w14:paraId="00000097">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5.14. Вознаграждение Поверенного выплачивается Доверителем одним из следующих способов:</w:t>
      </w:r>
    </w:p>
    <w:p w14:paraId="00000098">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путем удержания денежных средств Поверенным в размере своего вознаграждения из цены тура, при перечислении на расчетный счет Доверителя базовой цены тура;</w:t>
      </w:r>
    </w:p>
    <w:p w14:paraId="00000099">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путем перечисления суммы денежных средств с расчетного счета Доверителя на расчетный счет Поверенного (применяется в случае поступления денежных средств (цены тура, указанной в договоре оказания туристических услуг) на расчетный счет Доверителя непосредственно от участника туристической деятельности).</w:t>
      </w:r>
    </w:p>
    <w:p w14:paraId="0000009A">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5.15. Поверенный, заключивший с участником туристической деятельности договор оказания туристических услуг по прилагаемой к настоящему договору форме, обязан получить от участника туристической деятельности денежные средства в счет оплаты тура на условиях, доведенных Доверителем до сведения Поверенного, относящихся к конкретному туру, или обязать участника туристической деятельности обеспечить поступление денежных средств на расчетный счет Доверителя.</w:t>
      </w:r>
    </w:p>
    <w:p w14:paraId="0000009B">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5.16. Не позднее чем за 14 (четырнадцать) календарных дней до начала тура Поверенный обязан получить от участника туристической деятельности оставшуюся часть денежных средств в счет оплаты тура (если предоставлялась отсрочка, рассрочка платежа) и перечислить Доверителю оставшуюся часть денежных средств, причитающихся Доверителю за тур, либо обязать участника туристической деятельности обеспечить поступление денежных средств на расчетный счет Доверителя. </w:t>
      </w:r>
    </w:p>
    <w:p w14:paraId="0000009C">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5.17. В случае подачи Заявки в срок менее 14 (четырнадцать календарных дней до начала туристического путешествия, поступление денежных средств на расчетный счет Доверителя от Поверенного либо от участника туристической деятельности должно быть обеспечено не позднее даты начала тура. </w:t>
      </w:r>
    </w:p>
    <w:p w14:paraId="0000009D">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5.18. Оплата за тур считается произведенной в момент поступления денежных средств на расчетный счет Доверителя. </w:t>
      </w:r>
    </w:p>
    <w:p w14:paraId="0000009E">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5.19. Отчет об исполнении поручения оформляется Доверителем ежемесячно в срок не позднее 10-го (десятого) числа </w:t>
      </w:r>
      <w:r>
        <w:rPr>
          <w:rFonts w:ascii="Times New Roman" w:cs="Times New Roman" w:eastAsia="Times New Roman" w:hAnsi="Times New Roman"/>
          <w:color w:val="000000" w:themeColor="text1"/>
          <w:sz w:val="20"/>
          <w:szCs w:val="20"/>
          <w:lang w:eastAsia="ru-RU"/>
        </w:rPr>
        <w:t>месяца</w:t>
      </w:r>
      <w:r>
        <w:rPr>
          <w:rFonts w:ascii="Times New Roman" w:cs="Times New Roman" w:eastAsia="Times New Roman" w:hAnsi="Times New Roman"/>
          <w:color w:val="000000" w:themeColor="text1"/>
          <w:sz w:val="20"/>
          <w:szCs w:val="20"/>
          <w:lang w:eastAsia="ru-RU"/>
        </w:rPr>
        <w:t xml:space="preserve"> следующего за отчетным, по согласованию сторон посредством отправки на электронную почту, указанную в реквизитах </w:t>
      </w:r>
      <w:r>
        <w:rPr>
          <w:rFonts w:ascii="Times New Roman" w:cs="Times New Roman" w:eastAsia="Times New Roman" w:hAnsi="Times New Roman"/>
          <w:color w:val="000000" w:themeColor="text1"/>
          <w:sz w:val="20"/>
          <w:szCs w:val="20"/>
          <w:lang w:eastAsia="ru-RU"/>
        </w:rPr>
        <w:t xml:space="preserve">настоящего Договора. Отчет, подписанный обеими сторонами, отправленный посредством электронной </w:t>
      </w:r>
      <w:r>
        <w:rPr>
          <w:rFonts w:ascii="Times New Roman" w:cs="Times New Roman" w:eastAsia="Times New Roman" w:hAnsi="Times New Roman"/>
          <w:color w:val="000000" w:themeColor="text1"/>
          <w:sz w:val="20"/>
          <w:szCs w:val="20"/>
          <w:lang w:eastAsia="ru-RU"/>
        </w:rPr>
        <w:t>почты,  имеет</w:t>
      </w:r>
      <w:r>
        <w:rPr>
          <w:rFonts w:ascii="Times New Roman" w:cs="Times New Roman" w:eastAsia="Times New Roman" w:hAnsi="Times New Roman"/>
          <w:color w:val="000000" w:themeColor="text1"/>
          <w:sz w:val="20"/>
          <w:szCs w:val="20"/>
          <w:lang w:eastAsia="ru-RU"/>
        </w:rPr>
        <w:t xml:space="preserve"> юридическую силу.</w:t>
      </w:r>
    </w:p>
    <w:p w14:paraId="0000009F">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Дата составления отчета должна соответствовать последнему дню календарного месяца. Отчетным периодом признается календарный месяц.</w:t>
      </w:r>
    </w:p>
    <w:p w14:paraId="000000A0">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При наличии возражений к отчету любой из сторон, заинтересованная сторона </w:t>
      </w:r>
      <w:r>
        <w:rPr>
          <w:rFonts w:ascii="Times New Roman" w:cs="Times New Roman" w:hAnsi="Times New Roman"/>
          <w:color w:val="000000" w:themeColor="text1"/>
          <w:sz w:val="20"/>
          <w:szCs w:val="20"/>
        </w:rPr>
        <w:t>направляет мотивированные возражения в письменном виде (по электронной почте) другой стороне в указанный в настоящем пункте срок с указанием сути возражений.</w:t>
      </w:r>
    </w:p>
    <w:p w14:paraId="000000A1">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В случае если в отчетном месяце поручение не исполнялось, отчет не составляется.</w:t>
      </w:r>
    </w:p>
    <w:p w14:paraId="000000A2">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Право Поверенного на вознаграждение возникает у Поверенного с момента окончания тура участника туристической деятельности.</w:t>
      </w:r>
    </w:p>
    <w:p w14:paraId="000000A3">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5.20. Вознаграждение Поверенного перечисляется Доверителем не позднее 5 (пяти) банковских дней с даты подписания обеими сторонами отчета об исполнении поручения (применяется в случае поступления денежных средств (цены тура, указанной в договоре оказания туристических услуг) на расчетный счет Доверителя непосредственно от участника туристической деятельности), если сторонами не будет достигнуто соглашение об иных сроках и порядке расчетов. </w:t>
      </w:r>
    </w:p>
    <w:p w14:paraId="000000A4">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Валюта платежа - белорусский рубль. </w:t>
      </w:r>
    </w:p>
    <w:p w14:paraId="000000A5">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5.21. Банковские расходы по перечислению денежных средств несет сторона-отправитель. </w:t>
      </w:r>
    </w:p>
    <w:p w14:paraId="000000A6">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5.22. Обязательства по перечислению денежных средств считаются исполненными на дату зачисления денежных средств на расчетный счет соответствующей стороны.</w:t>
      </w:r>
    </w:p>
    <w:p w14:paraId="000000A7">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5.23. Если забронированный и подтвержденный Заявкой тур не состоялся по любой причине, в том числе по причине, не зависящей от Поверенного, например, при отказе участника(-</w:t>
      </w:r>
      <w:r>
        <w:rPr>
          <w:rFonts w:ascii="Times New Roman" w:cs="Times New Roman" w:eastAsia="Times New Roman" w:hAnsi="Times New Roman"/>
          <w:color w:val="000000" w:themeColor="text1"/>
          <w:sz w:val="20"/>
          <w:szCs w:val="20"/>
          <w:lang w:eastAsia="ru-RU"/>
        </w:rPr>
        <w:t>ов</w:t>
      </w:r>
      <w:r>
        <w:rPr>
          <w:rFonts w:ascii="Times New Roman" w:cs="Times New Roman" w:eastAsia="Times New Roman" w:hAnsi="Times New Roman"/>
          <w:color w:val="000000" w:themeColor="text1"/>
          <w:sz w:val="20"/>
          <w:szCs w:val="20"/>
          <w:lang w:eastAsia="ru-RU"/>
        </w:rPr>
        <w:t>) туристической деятельности от тура по любой причине, право на вознаграждение за Поверенным сохраняется в случае если Поверенным с участником туристической деятельности был заключен отдельный договор оказания услуг на организацию туристического путешествия.</w:t>
      </w:r>
    </w:p>
    <w:p w14:paraId="000000A8">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В случае если договор оказания услуг на организацию туристического путешествия между Поверенным и участником туристической деятельности не заключался, при </w:t>
      </w:r>
      <w:r>
        <w:rPr>
          <w:rFonts w:ascii="Times New Roman" w:cs="Times New Roman" w:eastAsia="Times New Roman" w:hAnsi="Times New Roman"/>
          <w:color w:val="000000" w:themeColor="text1"/>
          <w:sz w:val="20"/>
          <w:szCs w:val="20"/>
          <w:lang w:eastAsia="ru-RU"/>
        </w:rPr>
        <w:t>отказе  участника</w:t>
      </w:r>
      <w:r>
        <w:rPr>
          <w:rFonts w:ascii="Times New Roman" w:cs="Times New Roman" w:eastAsia="Times New Roman" w:hAnsi="Times New Roman"/>
          <w:color w:val="000000" w:themeColor="text1"/>
          <w:sz w:val="20"/>
          <w:szCs w:val="20"/>
          <w:lang w:eastAsia="ru-RU"/>
        </w:rPr>
        <w:t>(-</w:t>
      </w:r>
      <w:r>
        <w:rPr>
          <w:rFonts w:ascii="Times New Roman" w:cs="Times New Roman" w:eastAsia="Times New Roman" w:hAnsi="Times New Roman"/>
          <w:color w:val="000000" w:themeColor="text1"/>
          <w:sz w:val="20"/>
          <w:szCs w:val="20"/>
          <w:lang w:eastAsia="ru-RU"/>
        </w:rPr>
        <w:t>ов</w:t>
      </w:r>
      <w:r>
        <w:rPr>
          <w:rFonts w:ascii="Times New Roman" w:cs="Times New Roman" w:eastAsia="Times New Roman" w:hAnsi="Times New Roman"/>
          <w:color w:val="000000" w:themeColor="text1"/>
          <w:sz w:val="20"/>
          <w:szCs w:val="20"/>
          <w:lang w:eastAsia="ru-RU"/>
        </w:rPr>
        <w:t xml:space="preserve">) туристической деятельности от тура по любой причине или отмене тура по любой иной причине, право на вознаграждение у Поверенного не сохраняется и вознаграждение Поверенному не уплачивается. В случае если Поверенным было удержано вознаграждение с суммы денежных средств, полученных от участника туристической деятельности, за тур, который не состоялся, Поверенный обязан осуществить возврат суммы вознаграждения </w:t>
      </w:r>
      <w:bookmarkStart w:id="4" w:name="a5"/>
      <w:bookmarkEnd w:id="4"/>
      <w:r>
        <w:rPr>
          <w:rFonts w:ascii="Times New Roman" w:cs="Times New Roman" w:eastAsia="Times New Roman" w:hAnsi="Times New Roman"/>
          <w:color w:val="000000" w:themeColor="text1"/>
          <w:sz w:val="20"/>
          <w:szCs w:val="20"/>
          <w:lang w:eastAsia="ru-RU"/>
        </w:rPr>
        <w:t>у</w:t>
      </w:r>
      <w:r>
        <w:rPr>
          <w:rFonts w:ascii="Times New Roman" w:cs="Times New Roman" w:eastAsia="Times New Roman" w:hAnsi="Times New Roman"/>
          <w:color w:val="000000" w:themeColor="text1"/>
          <w:sz w:val="20"/>
          <w:szCs w:val="20"/>
          <w:lang w:eastAsia="ru-RU"/>
        </w:rPr>
        <w:t>частнику туристической деятельности.</w:t>
      </w:r>
    </w:p>
    <w:p w14:paraId="000000A9">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5.24. В случае если Поверенный не производит оплату базовой цены </w:t>
      </w:r>
      <w:r>
        <w:rPr>
          <w:rFonts w:ascii="Times New Roman" w:cs="Times New Roman" w:eastAsia="Times New Roman" w:hAnsi="Times New Roman"/>
          <w:color w:val="000000" w:themeColor="text1"/>
          <w:sz w:val="20"/>
          <w:szCs w:val="20"/>
          <w:lang w:eastAsia="ru-RU"/>
        </w:rPr>
        <w:t>тура</w:t>
      </w:r>
      <w:r>
        <w:rPr>
          <w:rFonts w:ascii="Times New Roman" w:cs="Times New Roman" w:eastAsia="Times New Roman" w:hAnsi="Times New Roman"/>
          <w:color w:val="000000" w:themeColor="text1"/>
          <w:sz w:val="20"/>
          <w:szCs w:val="20"/>
          <w:lang w:eastAsia="ru-RU"/>
        </w:rPr>
        <w:t xml:space="preserve">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 Доверитель вправе по собственному усмотрению без дополнительного согласования с Поверенным и (или) участником туристической деятельности:</w:t>
      </w:r>
    </w:p>
    <w:p w14:paraId="000000AA">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потребовать ее оплату по текущему курсу (т.е. курсу, установленному на Сайте Доверителя на дату истребования просроченной оплаты);</w:t>
      </w:r>
    </w:p>
    <w:p w14:paraId="000000AB">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b/>
          <w:color w:val="000000" w:themeColor="text1"/>
          <w:sz w:val="20"/>
          <w:szCs w:val="20"/>
          <w:lang w:eastAsia="ru-RU"/>
        </w:rPr>
        <w:t>или</w:t>
      </w:r>
    </w:p>
    <w:p w14:paraId="000000AC">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потребовать уплату пени в размере 0,3 % (трех десятых процента) за каждый день неисполнения обязательства по оплате с Поверенного или участника туристической деятельности в зависимости от стороны, которая должна была произвести оплату за тур на расчетный счет Доверителя;</w:t>
      </w:r>
    </w:p>
    <w:p w14:paraId="000000AD">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b/>
          <w:color w:val="000000" w:themeColor="text1"/>
          <w:sz w:val="20"/>
          <w:szCs w:val="20"/>
          <w:lang w:eastAsia="ru-RU"/>
        </w:rPr>
        <w:t>или</w:t>
      </w:r>
    </w:p>
    <w:p w14:paraId="000000AE">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аннулировать Заявку.</w:t>
      </w:r>
    </w:p>
    <w:p w14:paraId="000000AF">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Стороны признают, что аннулирование подтвержденной Доверителем Заявки в порядке настоящего пункта является мерой правомерного поведения Доверителя по настоящему договору и соответственно Доверитель не несет ответственности за любые убытки, возникшие у Поверенного и (или) участников туристической деятельности в связи с аннулированием Заявки.</w:t>
      </w:r>
    </w:p>
    <w:p w14:paraId="000000B0">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5.25. В случае если Поверенный однократно нарушит сроки перечисления денежных средств на расчетный счет Доверителя, Доверитель вправе поручить Поверенному применять единственный способ оплаты туров при бронировании последующих Заявок – перечисление денежных средств на расчетный счет Доверителя непосредственно от участника туристической деятельности либо заблокировать право использования бланков, договоров и прочей информации из раздела </w:t>
      </w:r>
      <w:r>
        <w:rPr>
          <w:rFonts w:ascii="Times New Roman" w:cs="Times New Roman" w:eastAsia="Times New Roman" w:hAnsi="Times New Roman"/>
          <w:sz w:val="20"/>
          <w:szCs w:val="20"/>
          <w:lang w:eastAsia="ru-RU"/>
        </w:rPr>
        <w:t xml:space="preserve">«агентства» </w:t>
      </w:r>
      <w:r>
        <w:rPr>
          <w:rFonts w:ascii="Times New Roman" w:cs="Times New Roman" w:eastAsia="Times New Roman" w:hAnsi="Times New Roman"/>
          <w:color w:val="000000" w:themeColor="text1"/>
          <w:sz w:val="20"/>
          <w:szCs w:val="20"/>
          <w:lang w:eastAsia="ru-RU"/>
        </w:rPr>
        <w:t xml:space="preserve">на Сайте Доверителя для бронирования последующих Заявок.  </w:t>
      </w:r>
    </w:p>
    <w:p w14:paraId="000000B1">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 xml:space="preserve">5.26. На денежные средства, перечисленные в порядке предоплаты Доверителю, проценты за пользование коммерческим займом не начисляются. </w:t>
      </w:r>
    </w:p>
    <w:p w14:paraId="000000B2">
      <w:pPr>
        <w:pStyle w:val="ListParagraph"/>
        <w:spacing w:after="0" w:line="240" w:lineRule="auto"/>
        <w:ind w:left="-851"/>
        <w:rPr>
          <w:rFonts w:ascii="Times New Roman" w:cs="Times New Roman" w:eastAsia="Times New Roman" w:hAnsi="Times New Roman"/>
          <w:b/>
          <w:color w:val="000000" w:themeColor="text1"/>
          <w:sz w:val="20"/>
          <w:szCs w:val="20"/>
          <w:lang w:eastAsia="ru-RU"/>
        </w:rPr>
      </w:pPr>
      <w:r>
        <w:rPr>
          <w:rFonts w:ascii="Times New Roman" w:cs="Times New Roman" w:eastAsia="Times New Roman" w:hAnsi="Times New Roman"/>
          <w:b/>
          <w:color w:val="000000" w:themeColor="text1"/>
          <w:sz w:val="20"/>
          <w:szCs w:val="20"/>
          <w:lang w:eastAsia="ru-RU"/>
        </w:rPr>
        <w:t xml:space="preserve">                                      </w:t>
      </w:r>
    </w:p>
    <w:p w14:paraId="000000B3">
      <w:pPr>
        <w:pStyle w:val="ListParagraph"/>
        <w:spacing w:after="0" w:line="240" w:lineRule="auto"/>
        <w:ind w:left="-851"/>
        <w:jc w:val="center"/>
        <w:rPr>
          <w:rFonts w:ascii="Times New Roman" w:hAnsi="Times New Roman"/>
          <w:color w:val="000000" w:themeColor="text1"/>
          <w:sz w:val="20"/>
          <w:szCs w:val="20"/>
        </w:rPr>
      </w:pPr>
      <w:r>
        <w:rPr>
          <w:rFonts w:ascii="Times New Roman" w:cs="Times New Roman" w:eastAsia="Times New Roman" w:hAnsi="Times New Roman"/>
          <w:b/>
          <w:color w:val="000000" w:themeColor="text1"/>
          <w:sz w:val="20"/>
          <w:szCs w:val="20"/>
          <w:lang w:eastAsia="ru-RU"/>
        </w:rPr>
        <w:t>6. ВНЕСЕНИЕ ИЗМЕНЕНИЙ В ЗАЯВКУ. АННУЛИРОВАНИЕ ЗАЯВКИ</w:t>
      </w:r>
    </w:p>
    <w:p w14:paraId="000000B4">
      <w:pPr>
        <w:pStyle w:val="ListParagraph"/>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6.1. Любое изменение Заявки, произведенное Поверенным после подтверждения Заявки Доверителем, может быть расценено Доверителем как аннулирование Заявки (если иное письменно не согласовано сторонами). Под изменением Заявки, в том числе понимаются: замена всех или некоторых участников туристической деятельности в Заявке, изменение количества участников туристической деятельности, типа номера, типа (системы) питания, наименования отеля, сроков размещения, а также отказ от указанного в Заявке тура полностью или в части, либо иное действие (бездействие) Поверенного или участника туристической деятельности, свидетельствующее о неисполнении Поверенным принятого им поручения на реализацию конкретного тура. Любые изменения могут рассматриваться Доверителем как отказ участников туристической деятельности от оказания туристических услуг, и Доверитель вправе осуществить удержание фактически понесенных расходов.</w:t>
      </w:r>
    </w:p>
    <w:p w14:paraId="000000B5">
      <w:pPr>
        <w:pStyle w:val="ListParagraph"/>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6.2. Для изменения (аннулирования) Заявки Поверенный обязан направить Доверителю уведомление с использованием электронной </w:t>
      </w:r>
      <w:r>
        <w:rPr>
          <w:rFonts w:ascii="Times New Roman" w:cs="Times New Roman" w:eastAsia="Times New Roman" w:hAnsi="Times New Roman"/>
          <w:color w:val="000000" w:themeColor="text1"/>
          <w:sz w:val="20"/>
          <w:szCs w:val="20"/>
          <w:lang w:eastAsia="ru-RU"/>
        </w:rPr>
        <w:t>почты  vladislavatur@mail.ru</w:t>
      </w:r>
      <w:r>
        <w:rPr>
          <w:rFonts w:ascii="Times New Roman" w:cs="Times New Roman" w:eastAsia="Times New Roman" w:hAnsi="Times New Roman"/>
          <w:color w:val="000000" w:themeColor="text1"/>
          <w:sz w:val="20"/>
          <w:szCs w:val="20"/>
          <w:lang w:eastAsia="ru-RU"/>
        </w:rPr>
        <w:t xml:space="preserve"> Доверителя в разделе «агентствам». Моментом аннулирования Заявки будет являться дата и время получения Поверенным подтверждения Доверителя об аннулировании Заявки. В случае если Доверитель имеет возможность внести изменения в Заявку без ее аннулирования, Доверитель направит уведомление Поверенному.</w:t>
      </w:r>
    </w:p>
    <w:p w14:paraId="000000B6">
      <w:pPr>
        <w:pStyle w:val="ListParagraph"/>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6.3. Аннулирование Заявки является правомерным действием со стороны Доверителя (без дополнительного уведомления Поверенного), в случае если Поверенный не производит оплату базовой цены </w:t>
      </w:r>
      <w:r>
        <w:rPr>
          <w:rFonts w:ascii="Times New Roman" w:cs="Times New Roman" w:eastAsia="Times New Roman" w:hAnsi="Times New Roman"/>
          <w:color w:val="000000" w:themeColor="text1"/>
          <w:sz w:val="20"/>
          <w:szCs w:val="20"/>
          <w:lang w:eastAsia="ru-RU"/>
        </w:rPr>
        <w:t>тура</w:t>
      </w:r>
      <w:r>
        <w:rPr>
          <w:rFonts w:ascii="Times New Roman" w:cs="Times New Roman" w:eastAsia="Times New Roman" w:hAnsi="Times New Roman"/>
          <w:color w:val="000000" w:themeColor="text1"/>
          <w:sz w:val="20"/>
          <w:szCs w:val="20"/>
          <w:lang w:eastAsia="ru-RU"/>
        </w:rPr>
        <w:t xml:space="preserve">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w:t>
      </w:r>
    </w:p>
    <w:p w14:paraId="000000B7">
      <w:pPr>
        <w:pStyle w:val="ListParagraph"/>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6.4. В случае если бронирование тура (направление и (или) подтверждение Заявки) происходит накануне начала тура, денежные средства должны поступить на расчетный счет Доверителя не позднее окончания банковского дня, предшествующего началу тура. Если денежные средства не поступят Доверителю до окончания банковского дня (окончание операций по зачислению денежных средств на счет Доверителя в банке Доверителя), то Поверенный считается отказавшимся от тура по Заявке с наступлением для него последствий, предусмотренных за отказ от тура.</w:t>
      </w:r>
    </w:p>
    <w:p w14:paraId="000000B8">
      <w:pPr>
        <w:pStyle w:val="ListParagraph"/>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6.5. При повторной подаче Поверенным Заявки на своевременно не оплаченный тур, Заявка рассматривается как новая Заявка.</w:t>
      </w:r>
    </w:p>
    <w:p w14:paraId="000000B9">
      <w:pPr>
        <w:pStyle w:val="ListParagraph"/>
        <w:spacing w:after="0" w:line="240" w:lineRule="auto"/>
        <w:ind w:left="-851"/>
        <w:jc w:val="both"/>
        <w:rPr>
          <w:rFonts w:ascii="Times New Roman" w:hAnsi="Times New Roman"/>
          <w:color w:val="000000" w:themeColor="text1"/>
          <w:sz w:val="20"/>
          <w:szCs w:val="20"/>
        </w:rPr>
      </w:pPr>
    </w:p>
    <w:p w14:paraId="000000BA">
      <w:pPr>
        <w:spacing w:after="0" w:line="240" w:lineRule="auto"/>
        <w:jc w:val="center"/>
        <w:rPr>
          <w:rFonts w:ascii="Times New Roman" w:hAnsi="Times New Roman"/>
          <w:color w:val="000000" w:themeColor="text1"/>
          <w:sz w:val="20"/>
          <w:szCs w:val="20"/>
        </w:rPr>
      </w:pPr>
      <w:r>
        <w:rPr>
          <w:rFonts w:ascii="Times New Roman" w:cs="Times New Roman" w:eastAsia="Times New Roman" w:hAnsi="Times New Roman"/>
          <w:b/>
          <w:color w:val="000000" w:themeColor="text1"/>
          <w:sz w:val="20"/>
          <w:szCs w:val="20"/>
          <w:lang w:eastAsia="ru-RU"/>
        </w:rPr>
        <w:t>7. ОБРАБОТКА ПЕРСОНАЛЬНЫХ ДАННЫХ</w:t>
      </w:r>
    </w:p>
    <w:p w14:paraId="000000BB">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7.1.</w:t>
      </w:r>
      <w:r>
        <w:rPr>
          <w:rFonts w:ascii="Times New Roman" w:cs="Times New Roman" w:eastAsia="Times New Roman" w:hAnsi="Times New Roman"/>
          <w:color w:val="000000" w:themeColor="text1"/>
          <w:sz w:val="20"/>
          <w:szCs w:val="20"/>
          <w:lang w:bidi="en-US" w:eastAsia="ru-RU"/>
        </w:rPr>
        <w:t xml:space="preserve"> </w:t>
      </w:r>
      <w:r>
        <w:rPr>
          <w:rFonts w:ascii="Times New Roman" w:cs="Times New Roman" w:eastAsia="Times New Roman" w:hAnsi="Times New Roman"/>
          <w:color w:val="000000" w:themeColor="text1"/>
          <w:sz w:val="20"/>
          <w:szCs w:val="20"/>
          <w:lang w:eastAsia="ru-RU"/>
        </w:rPr>
        <w:t>Для обеспечения соблюдения требований законодательства о персональных данных при исполнении сторонами своих обязательств по настоящему договору, Доверитель поручает Поверенному, а Поверенный принимает на себя обязательство осуществлять в интересах Доверителя обработку персональных данных субъектов персональных данных в течение срока действия настоящего договора в соответствии со следующими условиями:</w:t>
      </w:r>
    </w:p>
    <w:p w14:paraId="000000BC">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 Категории субъектов персональных данных, обработка персональных данных которых поручается Поверенному: субъекты персональных данных, являющиеся заказчиками или их представителями, и (или) являющиеся туристами, экскурсантами, поименованные в договорах оказания туристических услуг, заключаемых Поверенным от имени Доверителя в соответствии с настоящим договором.</w:t>
      </w:r>
    </w:p>
    <w:p w14:paraId="000000BD">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2)</w:t>
      </w:r>
      <w:r>
        <w:rPr>
          <w:rFonts w:ascii="Times New Roman" w:cs="Times New Roman" w:eastAsia="Times New Roman" w:hAnsi="Times New Roman"/>
          <w:color w:val="000000" w:themeColor="text1"/>
          <w:sz w:val="20"/>
          <w:szCs w:val="20"/>
          <w:lang w:bidi="en-US" w:eastAsia="ru-RU"/>
        </w:rPr>
        <w:t xml:space="preserve"> </w:t>
      </w:r>
      <w:r>
        <w:rPr>
          <w:rFonts w:ascii="Times New Roman" w:cs="Times New Roman" w:eastAsia="Times New Roman" w:hAnsi="Times New Roman"/>
          <w:color w:val="000000" w:themeColor="text1"/>
          <w:sz w:val="20"/>
          <w:szCs w:val="20"/>
          <w:lang w:eastAsia="ru-RU"/>
        </w:rPr>
        <w:t>Цели обработки персональных данных, обработка которых поручается Поверенному: заключение Поверенным от имени Доверителя договоров оказания туристических услуг в соответствии с настоящим договором, их исполнение Доверителем.</w:t>
      </w:r>
    </w:p>
    <w:p w14:paraId="000000BE">
      <w:pPr>
        <w:spacing w:after="0"/>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3) </w:t>
      </w:r>
      <w:r>
        <w:rPr>
          <w:rFonts w:ascii="Times New Roman" w:cs="Times New Roman" w:hAnsi="Times New Roman"/>
          <w:color w:val="000000" w:themeColor="text1"/>
          <w:sz w:val="20"/>
          <w:szCs w:val="20"/>
        </w:rPr>
        <w:t>Состав персональных данных субъектов персональных данных, обработка которых поручается Поверенному:</w:t>
      </w:r>
    </w:p>
    <w:p w14:paraId="000000BF">
      <w:pPr>
        <w:spacing w:after="0"/>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u w:val="single"/>
          <w:lang w:eastAsia="ru-RU"/>
        </w:rPr>
        <w:t>в отношении заказчиков:</w:t>
      </w:r>
    </w:p>
    <w:p w14:paraId="000000C0">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фамилия, собственное имя, отчество (если таковое имеется);</w:t>
      </w:r>
    </w:p>
    <w:p w14:paraId="000000C1">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гражданство;</w:t>
      </w:r>
    </w:p>
    <w:p w14:paraId="000000C2">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данные о регистрации по месту жительства;</w:t>
      </w:r>
    </w:p>
    <w:p w14:paraId="000000C3">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данные документа, удостоверяющего личность (вид документа, серия (при наличии) и номер, дата выдачи, наименование либо код государственного органа, выдавшего документ, идентификационный номер (при наличии));</w:t>
      </w:r>
    </w:p>
    <w:p w14:paraId="000000C4">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номер мобильного и (или) домашнего телефона;</w:t>
      </w:r>
    </w:p>
    <w:p w14:paraId="000000C5">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адрес электронной почты и (или) иные уникальные идентификаторы пользователя в службах электронного обмена информацией;</w:t>
      </w:r>
    </w:p>
    <w:p w14:paraId="000000C6">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u w:val="single"/>
          <w:lang w:eastAsia="ru-RU"/>
        </w:rPr>
        <w:t>в отношении представителей заказчиков:</w:t>
      </w:r>
    </w:p>
    <w:p w14:paraId="000000C7">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фамилия, собственное имя, отчество (если таковое имеется);</w:t>
      </w:r>
    </w:p>
    <w:p w14:paraId="000000C8">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гражданство;</w:t>
      </w:r>
    </w:p>
    <w:p w14:paraId="000000C9">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номер мобильного и (или) домашнего телефона;</w:t>
      </w:r>
    </w:p>
    <w:p w14:paraId="000000CA">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адрес электронной почты и (или) иные уникальные идентификаторы пользователя в службах электронного обмена информацией;</w:t>
      </w:r>
    </w:p>
    <w:p w14:paraId="000000CB">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u w:val="single"/>
          <w:lang w:eastAsia="ru-RU"/>
        </w:rPr>
        <w:t>в отношении туристов, экскурсантов:</w:t>
      </w:r>
    </w:p>
    <w:p w14:paraId="000000CC">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фамилия, собственное имя, отчество (если таковое имеется);</w:t>
      </w:r>
    </w:p>
    <w:p w14:paraId="000000CD">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пол;</w:t>
      </w:r>
    </w:p>
    <w:p w14:paraId="000000CE">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число, месяц, год рождения;</w:t>
      </w:r>
    </w:p>
    <w:p w14:paraId="000000CF">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гражданство;</w:t>
      </w:r>
    </w:p>
    <w:p w14:paraId="000000D0">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данные о регистрации по месту жительства;</w:t>
      </w:r>
    </w:p>
    <w:p w14:paraId="000000D1">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данные документа, удостоверяющего личность;</w:t>
      </w:r>
    </w:p>
    <w:p w14:paraId="000000D2">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сведения о здоровье (в том числе об инвалидности);</w:t>
      </w:r>
    </w:p>
    <w:p w14:paraId="000000D3">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номер мобильного и (или) домашнего телефона;</w:t>
      </w:r>
    </w:p>
    <w:p w14:paraId="000000D4">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адрес электронной почты и (или) иные уникальные идентификаторы пользователя в службах электронного обмена информацией.</w:t>
      </w:r>
    </w:p>
    <w:p w14:paraId="000000D5">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4) Перечень действий, которые будут совершаться с</w:t>
      </w:r>
      <w:r>
        <w:rPr>
          <w:rFonts w:ascii="Times New Roman" w:cs="Times New Roman" w:eastAsia="Times New Roman" w:hAnsi="Times New Roman"/>
          <w:color w:val="000000" w:themeColor="text1"/>
          <w:sz w:val="20"/>
          <w:szCs w:val="20"/>
          <w:lang w:bidi="en-US" w:eastAsia="ru-RU"/>
        </w:rPr>
        <w:t> </w:t>
      </w:r>
      <w:r>
        <w:rPr>
          <w:rFonts w:ascii="Times New Roman" w:cs="Times New Roman" w:eastAsia="Times New Roman" w:hAnsi="Times New Roman"/>
          <w:color w:val="000000" w:themeColor="text1"/>
          <w:sz w:val="20"/>
          <w:szCs w:val="20"/>
          <w:lang w:eastAsia="ru-RU"/>
        </w:rPr>
        <w:t>персональными данными</w:t>
      </w:r>
      <w:r>
        <w:rPr>
          <w:rFonts w:ascii="Times New Roman" w:cs="Times New Roman" w:eastAsia="Times New Roman" w:hAnsi="Times New Roman"/>
          <w:color w:val="000000" w:themeColor="text1"/>
          <w:sz w:val="20"/>
          <w:szCs w:val="20"/>
          <w:lang w:bidi="en-US" w:eastAsia="ru-RU"/>
        </w:rPr>
        <w:t> </w:t>
      </w:r>
      <w:r>
        <w:rPr>
          <w:rFonts w:ascii="Times New Roman" w:cs="Times New Roman" w:eastAsia="Times New Roman" w:hAnsi="Times New Roman"/>
          <w:color w:val="000000" w:themeColor="text1"/>
          <w:sz w:val="20"/>
          <w:szCs w:val="20"/>
          <w:lang w:eastAsia="ru-RU"/>
        </w:rPr>
        <w:t>Поверенным:</w:t>
      </w:r>
    </w:p>
    <w:p w14:paraId="000000D6">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w:t>
      </w:r>
      <w:r>
        <w:rPr>
          <w:rFonts w:ascii="Times New Roman" w:cs="Times New Roman" w:eastAsia="Times New Roman" w:hAnsi="Times New Roman"/>
          <w:color w:val="000000" w:themeColor="text1"/>
          <w:sz w:val="20"/>
          <w:szCs w:val="20"/>
          <w:lang w:bidi="en-US" w:eastAsia="ru-RU"/>
        </w:rPr>
        <w:t> </w:t>
      </w:r>
      <w:r>
        <w:rPr>
          <w:rFonts w:ascii="Times New Roman" w:cs="Times New Roman" w:eastAsia="Times New Roman" w:hAnsi="Times New Roman"/>
          <w:color w:val="000000" w:themeColor="text1"/>
          <w:sz w:val="20"/>
          <w:szCs w:val="20"/>
          <w:lang w:eastAsia="ru-RU"/>
        </w:rPr>
        <w:t>сбор персональных данных в объеме, предусмотренном подпунктом 3) настоящего пункта 7.1. для заключения Поверенным от имени Доверителя договора оказания туристических услуг и его исполнения Доверителем;</w:t>
      </w:r>
    </w:p>
    <w:p w14:paraId="000000D7">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внесение в информационную систему Поверенного;</w:t>
      </w:r>
    </w:p>
    <w:p w14:paraId="000000D8">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w:t>
      </w:r>
      <w:r>
        <w:rPr>
          <w:rFonts w:ascii="Times New Roman" w:cs="Times New Roman" w:eastAsia="Times New Roman" w:hAnsi="Times New Roman"/>
          <w:color w:val="000000" w:themeColor="text1"/>
          <w:sz w:val="20"/>
          <w:szCs w:val="20"/>
          <w:lang w:bidi="en-US" w:eastAsia="ru-RU"/>
        </w:rPr>
        <w:t> </w:t>
      </w:r>
      <w:r>
        <w:rPr>
          <w:rFonts w:ascii="Times New Roman" w:cs="Times New Roman" w:eastAsia="Times New Roman" w:hAnsi="Times New Roman"/>
          <w:color w:val="000000" w:themeColor="text1"/>
          <w:sz w:val="20"/>
          <w:szCs w:val="20"/>
          <w:lang w:eastAsia="ru-RU"/>
        </w:rPr>
        <w:t>извлечение из информационной системы Поверенного;</w:t>
      </w:r>
    </w:p>
    <w:p w14:paraId="000000D9">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резервное копирование из информационной системы Поверенного на внешние носители информации Поверенного;</w:t>
      </w:r>
    </w:p>
    <w:p w14:paraId="000000DA">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w:t>
      </w:r>
      <w:r>
        <w:rPr>
          <w:rFonts w:ascii="Times New Roman" w:cs="Times New Roman" w:eastAsia="Times New Roman" w:hAnsi="Times New Roman"/>
          <w:color w:val="000000" w:themeColor="text1"/>
          <w:sz w:val="20"/>
          <w:szCs w:val="20"/>
          <w:lang w:bidi="en-US" w:eastAsia="ru-RU"/>
        </w:rPr>
        <w:t> </w:t>
      </w:r>
      <w:r>
        <w:rPr>
          <w:rFonts w:ascii="Times New Roman" w:cs="Times New Roman" w:eastAsia="Times New Roman" w:hAnsi="Times New Roman"/>
          <w:color w:val="000000" w:themeColor="text1"/>
          <w:sz w:val="20"/>
          <w:szCs w:val="20"/>
          <w:lang w:eastAsia="ru-RU"/>
        </w:rPr>
        <w:t xml:space="preserve">хранение в информационной системе и на внешних носителях информации Поверенного до полного исполнения обязательств по договору оказания туристических услуг, для заключения и (или) исполнения которого был осуществлен сбор персональных данных субъекта персональных данных, либо до момента, когда Поверенному стало известно о невозможности исполнения обязательств по этому договору независимо от </w:t>
      </w:r>
      <w:r>
        <w:rPr>
          <w:rFonts w:ascii="Times New Roman" w:cs="Times New Roman" w:eastAsia="Times New Roman" w:hAnsi="Times New Roman"/>
          <w:color w:val="000000" w:themeColor="text1"/>
          <w:sz w:val="20"/>
          <w:szCs w:val="20"/>
          <w:lang w:eastAsia="ru-RU"/>
        </w:rPr>
        <w:t>причин;-</w:t>
      </w:r>
      <w:r>
        <w:rPr>
          <w:rFonts w:ascii="Times New Roman" w:cs="Times New Roman" w:eastAsia="Times New Roman" w:hAnsi="Times New Roman"/>
          <w:color w:val="000000" w:themeColor="text1"/>
          <w:sz w:val="20"/>
          <w:szCs w:val="20"/>
          <w:lang w:eastAsia="ru-RU"/>
        </w:rPr>
        <w:t> изменение в случаях, предусмотренных подпунктом 10) настоящего пункта 7.1;</w:t>
      </w:r>
    </w:p>
    <w:p w14:paraId="000000DB">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w:t>
      </w:r>
      <w:r>
        <w:rPr>
          <w:rFonts w:ascii="Times New Roman" w:cs="Times New Roman" w:eastAsia="Times New Roman" w:hAnsi="Times New Roman"/>
          <w:color w:val="000000" w:themeColor="text1"/>
          <w:sz w:val="20"/>
          <w:szCs w:val="20"/>
          <w:lang w:bidi="en-US" w:eastAsia="ru-RU"/>
        </w:rPr>
        <w:t> </w:t>
      </w:r>
      <w:r>
        <w:rPr>
          <w:rFonts w:ascii="Times New Roman" w:cs="Times New Roman" w:eastAsia="Times New Roman" w:hAnsi="Times New Roman"/>
          <w:color w:val="000000" w:themeColor="text1"/>
          <w:sz w:val="20"/>
          <w:szCs w:val="20"/>
          <w:lang w:eastAsia="ru-RU"/>
        </w:rPr>
        <w:t>удаление в случаях, предусмотренных в подпунктах 8), 9) настоящего пункта 7.1;</w:t>
      </w:r>
    </w:p>
    <w:p w14:paraId="000000DC">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w:t>
      </w:r>
      <w:r>
        <w:rPr>
          <w:rFonts w:ascii="Times New Roman" w:cs="Times New Roman" w:eastAsia="Times New Roman" w:hAnsi="Times New Roman"/>
          <w:color w:val="000000" w:themeColor="text1"/>
          <w:sz w:val="20"/>
          <w:szCs w:val="20"/>
          <w:lang w:bidi="en-US" w:eastAsia="ru-RU"/>
        </w:rPr>
        <w:t> </w:t>
      </w:r>
      <w:r>
        <w:rPr>
          <w:rFonts w:ascii="Times New Roman" w:cs="Times New Roman" w:eastAsia="Times New Roman" w:hAnsi="Times New Roman"/>
          <w:color w:val="000000" w:themeColor="text1"/>
          <w:sz w:val="20"/>
          <w:szCs w:val="20"/>
          <w:lang w:eastAsia="ru-RU"/>
        </w:rPr>
        <w:t xml:space="preserve">предоставление Доверителю. </w:t>
      </w:r>
    </w:p>
    <w:p w14:paraId="000000DD">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Поверенный вправе осуществлять указанные действия только для целей, предусмотренных подпунктом 2) настоящего пункта 7.1.</w:t>
      </w:r>
    </w:p>
    <w:p w14:paraId="000000DE">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5) Если иное не предусмотрено подпунктом 4) настоящего пункта 7.1, Поверенный</w:t>
      </w:r>
      <w:r>
        <w:rPr>
          <w:rFonts w:ascii="Times New Roman" w:cs="Times New Roman" w:hAnsi="Times New Roman"/>
          <w:color w:val="000000" w:themeColor="text1"/>
          <w:sz w:val="20"/>
          <w:szCs w:val="20"/>
          <w:shd w:val="clear" w:color="auto" w:fill="ffffff"/>
        </w:rPr>
        <w:t xml:space="preserve"> не вправе распространять и (или) предоставлять персональные данные, которые стали ему известны в связи с исполнением обязательства, предусмотренного </w:t>
      </w:r>
      <w:r>
        <w:rPr>
          <w:rFonts w:ascii="Times New Roman" w:cs="Times New Roman" w:hAnsi="Times New Roman"/>
          <w:color w:val="000000" w:themeColor="text1"/>
          <w:sz w:val="20"/>
          <w:szCs w:val="20"/>
          <w:shd w:val="clear" w:color="auto" w:fill="ffffff"/>
        </w:rPr>
        <w:t>настоящим пунктом 7.1, в том числе после прекращения обработки без наличия правового основания, предусмотренного законодательными актами.</w:t>
      </w:r>
    </w:p>
    <w:p w14:paraId="000000DF">
      <w:pPr>
        <w:spacing w:after="0" w:line="240" w:lineRule="auto"/>
        <w:ind w:left="-851"/>
        <w:jc w:val="both"/>
        <w:rPr>
          <w:color w:val="000000" w:themeColor="text1"/>
        </w:rPr>
      </w:pPr>
      <w:r>
        <w:rPr>
          <w:rFonts w:ascii="Times New Roman" w:cs="Times New Roman" w:eastAsia="Times New Roman" w:hAnsi="Times New Roman"/>
          <w:color w:val="000000" w:themeColor="text1"/>
          <w:sz w:val="20"/>
          <w:szCs w:val="20"/>
          <w:lang w:eastAsia="ru-RU"/>
        </w:rPr>
        <w:t>6) Поверенный</w:t>
      </w:r>
      <w:r>
        <w:rPr>
          <w:rFonts w:ascii="Times New Roman" w:cs="Times New Roman" w:hAnsi="Times New Roman"/>
          <w:color w:val="000000" w:themeColor="text1"/>
          <w:sz w:val="20"/>
          <w:szCs w:val="20"/>
        </w:rPr>
        <w:t xml:space="preserve"> гарантирует, что до заключения настоящего договора им приняты все меры по обеспечению защиты персональных данных в соответствии со </w:t>
      </w:r>
      <w:r>
        <w:rPr>
          <w:rFonts w:ascii="Times New Roman" w:cs="Times New Roman" w:hAnsi="Times New Roman"/>
          <w:color w:val="000000" w:themeColor="text1"/>
          <w:sz w:val="20"/>
          <w:szCs w:val="20"/>
        </w:rPr>
        <w:fldChar w:fldCharType="begin"/>
      </w:r>
      <w:r>
        <w:rPr>
          <w:rFonts w:ascii="Times New Roman" w:cs="Times New Roman" w:hAnsi="Times New Roman"/>
          <w:color w:val="000000" w:themeColor="text1"/>
          <w:sz w:val="20"/>
          <w:szCs w:val="20"/>
        </w:rPr>
        <w:instrText xml:space="preserve">HYPERLINK "file:///C:UsersadminDownloads+" </w:instrText>
      </w:r>
      <w:r>
        <w:rPr>
          <w:rFonts w:ascii="Times New Roman" w:cs="Times New Roman" w:hAnsi="Times New Roman"/>
          <w:color w:val="000000" w:themeColor="text1"/>
          <w:sz w:val="20"/>
          <w:szCs w:val="20"/>
        </w:rPr>
        <w:fldChar w:fldCharType="separate"/>
      </w:r>
      <w:r>
        <w:rPr>
          <w:rFonts w:ascii="Times New Roman" w:cs="Times New Roman" w:hAnsi="Times New Roman"/>
          <w:color w:val="000000" w:themeColor="text1"/>
          <w:sz w:val="20"/>
          <w:szCs w:val="20"/>
        </w:rPr>
        <w:t>статьей 17</w:t>
      </w:r>
      <w:r>
        <w:rPr>
          <w:rFonts w:ascii="Times New Roman" w:cs="Times New Roman" w:hAnsi="Times New Roman"/>
          <w:color w:val="000000" w:themeColor="text1"/>
          <w:sz w:val="20"/>
          <w:szCs w:val="20"/>
        </w:rPr>
        <w:fldChar w:fldCharType="end"/>
      </w:r>
      <w:r>
        <w:rPr>
          <w:rFonts w:ascii="Times New Roman" w:cs="Times New Roman" w:hAnsi="Times New Roman"/>
          <w:color w:val="000000" w:themeColor="text1"/>
          <w:sz w:val="20"/>
          <w:szCs w:val="20"/>
        </w:rPr>
        <w:t> закона Республики Беларусь от 07.05.2021 № 99-З «О защите персональных данных». Поверенный обязуется по требованию Доверителя незамедлительно предоставлять ему информацию, необходимую для подтверждения реализации Поверенным мер по обеспечению защиты персональных данных в соответствии со </w:t>
      </w:r>
      <w:r>
        <w:rPr>
          <w:rFonts w:ascii="Times New Roman" w:cs="Times New Roman" w:hAnsi="Times New Roman"/>
          <w:color w:val="000000" w:themeColor="text1"/>
          <w:sz w:val="20"/>
          <w:szCs w:val="20"/>
        </w:rPr>
        <w:fldChar w:fldCharType="begin"/>
      </w:r>
      <w:r>
        <w:rPr>
          <w:rFonts w:ascii="Times New Roman" w:cs="Times New Roman" w:hAnsi="Times New Roman"/>
          <w:color w:val="000000" w:themeColor="text1"/>
          <w:sz w:val="20"/>
          <w:szCs w:val="20"/>
        </w:rPr>
        <w:instrText xml:space="preserve">HYPERLINK "file:///C:UsersadminDownloads+" </w:instrText>
      </w:r>
      <w:r>
        <w:rPr>
          <w:rFonts w:ascii="Times New Roman" w:cs="Times New Roman" w:hAnsi="Times New Roman"/>
          <w:color w:val="000000" w:themeColor="text1"/>
          <w:sz w:val="20"/>
          <w:szCs w:val="20"/>
        </w:rPr>
        <w:fldChar w:fldCharType="separate"/>
      </w:r>
      <w:r>
        <w:rPr>
          <w:rFonts w:ascii="Times New Roman" w:cs="Times New Roman" w:hAnsi="Times New Roman"/>
          <w:color w:val="000000" w:themeColor="text1"/>
          <w:sz w:val="20"/>
          <w:szCs w:val="20"/>
        </w:rPr>
        <w:t>статьей 17</w:t>
      </w:r>
      <w:r>
        <w:rPr>
          <w:rFonts w:ascii="Times New Roman" w:cs="Times New Roman" w:hAnsi="Times New Roman"/>
          <w:color w:val="000000" w:themeColor="text1"/>
          <w:sz w:val="20"/>
          <w:szCs w:val="20"/>
        </w:rPr>
        <w:fldChar w:fldCharType="end"/>
      </w:r>
      <w:r>
        <w:rPr>
          <w:rFonts w:ascii="Times New Roman" w:cs="Times New Roman" w:hAnsi="Times New Roman"/>
          <w:color w:val="000000" w:themeColor="text1"/>
          <w:sz w:val="20"/>
          <w:szCs w:val="20"/>
        </w:rPr>
        <w:t> закона Республики Беларусь от 07.05.2021 № 99-З «О защите персональных данных».</w:t>
      </w:r>
    </w:p>
    <w:p w14:paraId="000000E0">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7) Если для обработки персональных данных по поручению Доверителя необходимо получение согласия субъекта персональных данных, Поверенный обязуется получить согласие субъекта персональных данных на обработку персональных данных в порядке, установленном </w:t>
      </w:r>
      <w:r>
        <w:rPr>
          <w:rFonts w:ascii="Times New Roman" w:cs="Times New Roman" w:hAnsi="Times New Roman"/>
          <w:color w:val="000000" w:themeColor="text1"/>
          <w:sz w:val="20"/>
          <w:szCs w:val="20"/>
        </w:rPr>
        <w:t>законодательством</w:t>
      </w:r>
      <w:r>
        <w:rPr>
          <w:rFonts w:ascii="Times New Roman" w:cs="Times New Roman" w:eastAsia="Times New Roman" w:hAnsi="Times New Roman"/>
          <w:color w:val="000000" w:themeColor="text1"/>
          <w:sz w:val="20"/>
          <w:szCs w:val="20"/>
          <w:lang w:eastAsia="ru-RU"/>
        </w:rPr>
        <w:t>.</w:t>
      </w:r>
    </w:p>
    <w:p w14:paraId="000000E1">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8) В случае отсутствия законных оснований для обработки персональных данных, обработка которых поручена Поверенному, в период действия настоящего договора, Поверенный обязуется в пятидневный срок со дня получения соответствующего требования Доверителя прекратить обработку, удалить такие персональные данные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14:paraId="000000E2">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9) В пятидневный срок со дня прекращения действия настоящего договора Поверенный обязуется прекратить обработку, удалить персональные данные, обработка которых поручена Поверенному, и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14:paraId="000000E3">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10) Поверенный обязуется вносить изменения в</w:t>
      </w:r>
      <w:r>
        <w:rPr>
          <w:rFonts w:ascii="Times New Roman" w:cs="Times New Roman" w:eastAsia="Times New Roman" w:hAnsi="Times New Roman"/>
          <w:color w:val="000000" w:themeColor="text1"/>
          <w:sz w:val="20"/>
          <w:szCs w:val="20"/>
          <w:lang w:bidi="en-US" w:eastAsia="ru-RU"/>
        </w:rPr>
        <w:t> </w:t>
      </w:r>
      <w:r>
        <w:rPr>
          <w:rFonts w:ascii="Times New Roman" w:cs="Times New Roman" w:eastAsia="Times New Roman" w:hAnsi="Times New Roman"/>
          <w:color w:val="000000" w:themeColor="text1"/>
          <w:sz w:val="20"/>
          <w:szCs w:val="20"/>
          <w:lang w:eastAsia="ru-RU"/>
        </w:rPr>
        <w:t>персональные данные, обработка которых поручается Поверенному, а также обеспечивать внесение изменений в такие персональные данные другими лицами, привлеченными Поверенным в соответствии с подпунктом 11) настоящего пункта 7.1, в пятидневный срок со дня получения соответствующего требования Доверителя.</w:t>
      </w:r>
    </w:p>
    <w:p w14:paraId="000000E4">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11) Поверенный вправе привлекать других лиц (</w:t>
      </w:r>
      <w:r>
        <w:rPr>
          <w:rFonts w:ascii="Times New Roman" w:cs="Times New Roman" w:eastAsia="Times New Roman" w:hAnsi="Times New Roman"/>
          <w:color w:val="000000" w:themeColor="text1"/>
          <w:sz w:val="20"/>
          <w:szCs w:val="20"/>
          <w:lang w:eastAsia="ru-RU"/>
        </w:rPr>
        <w:t>субуполномоченных</w:t>
      </w:r>
      <w:r>
        <w:rPr>
          <w:rFonts w:ascii="Times New Roman" w:cs="Times New Roman" w:eastAsia="Times New Roman" w:hAnsi="Times New Roman"/>
          <w:color w:val="000000" w:themeColor="text1"/>
          <w:sz w:val="20"/>
          <w:szCs w:val="20"/>
          <w:lang w:eastAsia="ru-RU"/>
        </w:rPr>
        <w:t>) для обработки персональных данных, обработка которых поручается Поверенному, с письменного уведомления Доверителя, при одновременном соблюдении следующих условий:</w:t>
      </w:r>
    </w:p>
    <w:p w14:paraId="000000E5">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w:t>
      </w:r>
      <w:r>
        <w:rPr>
          <w:rFonts w:ascii="Times New Roman" w:cs="Times New Roman" w:eastAsia="Times New Roman" w:hAnsi="Times New Roman"/>
          <w:color w:val="000000" w:themeColor="text1"/>
          <w:sz w:val="20"/>
          <w:szCs w:val="20"/>
          <w:lang w:val="en-US" w:eastAsia="ru-RU"/>
        </w:rPr>
        <w:t> </w:t>
      </w:r>
      <w:r>
        <w:rPr>
          <w:rFonts w:ascii="Times New Roman" w:cs="Times New Roman" w:eastAsia="Times New Roman" w:hAnsi="Times New Roman"/>
          <w:color w:val="000000" w:themeColor="text1"/>
          <w:sz w:val="20"/>
          <w:szCs w:val="20"/>
          <w:lang w:eastAsia="ru-RU"/>
        </w:rPr>
        <w:t>субуполномоченное</w:t>
      </w:r>
      <w:r>
        <w:rPr>
          <w:rFonts w:ascii="Times New Roman" w:cs="Times New Roman" w:eastAsia="Times New Roman" w:hAnsi="Times New Roman"/>
          <w:color w:val="000000" w:themeColor="text1"/>
          <w:sz w:val="20"/>
          <w:szCs w:val="20"/>
          <w:lang w:eastAsia="ru-RU"/>
        </w:rPr>
        <w:t xml:space="preserve"> лицо не должно находиться на территории государства с ненадлежащим уровнем защиты прав субъектов персональных данных;</w:t>
      </w:r>
    </w:p>
    <w:p w14:paraId="000000E6">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w:t>
      </w:r>
      <w:r>
        <w:rPr>
          <w:rFonts w:ascii="Times New Roman" w:cs="Times New Roman" w:eastAsia="Times New Roman" w:hAnsi="Times New Roman"/>
          <w:color w:val="000000" w:themeColor="text1"/>
          <w:sz w:val="20"/>
          <w:szCs w:val="20"/>
          <w:lang w:eastAsia="ru-RU"/>
        </w:rPr>
        <w:t>субуполномоченное</w:t>
      </w:r>
      <w:r>
        <w:rPr>
          <w:rFonts w:ascii="Times New Roman" w:cs="Times New Roman" w:eastAsia="Times New Roman" w:hAnsi="Times New Roman"/>
          <w:color w:val="000000" w:themeColor="text1"/>
          <w:sz w:val="20"/>
          <w:szCs w:val="20"/>
          <w:lang w:eastAsia="ru-RU"/>
        </w:rPr>
        <w:t xml:space="preserve"> лицо обязуется обеспечить защиту персональных данных на уровне не ниже, чем обеспечено Поверенным;</w:t>
      </w:r>
    </w:p>
    <w:p w14:paraId="000000E7">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w:t>
      </w:r>
      <w:r>
        <w:rPr>
          <w:rFonts w:ascii="Times New Roman" w:cs="Times New Roman" w:eastAsia="Times New Roman" w:hAnsi="Times New Roman"/>
          <w:color w:val="000000" w:themeColor="text1"/>
          <w:sz w:val="20"/>
          <w:szCs w:val="20"/>
          <w:lang w:val="en-US" w:eastAsia="ru-RU"/>
        </w:rPr>
        <w:t> </w:t>
      </w:r>
      <w:r>
        <w:rPr>
          <w:rFonts w:ascii="Times New Roman" w:cs="Times New Roman" w:eastAsia="Times New Roman" w:hAnsi="Times New Roman"/>
          <w:color w:val="000000" w:themeColor="text1"/>
          <w:sz w:val="20"/>
          <w:szCs w:val="20"/>
          <w:lang w:eastAsia="ru-RU"/>
        </w:rPr>
        <w:t xml:space="preserve">Поверенный обязуется обеспечить соблюдение </w:t>
      </w:r>
      <w:r>
        <w:rPr>
          <w:rFonts w:ascii="Times New Roman" w:cs="Times New Roman" w:eastAsia="Times New Roman" w:hAnsi="Times New Roman"/>
          <w:color w:val="000000" w:themeColor="text1"/>
          <w:sz w:val="20"/>
          <w:szCs w:val="20"/>
          <w:lang w:eastAsia="ru-RU"/>
        </w:rPr>
        <w:t>субуполномоченным</w:t>
      </w:r>
      <w:r>
        <w:rPr>
          <w:rFonts w:ascii="Times New Roman" w:cs="Times New Roman" w:eastAsia="Times New Roman" w:hAnsi="Times New Roman"/>
          <w:color w:val="000000" w:themeColor="text1"/>
          <w:sz w:val="20"/>
          <w:szCs w:val="20"/>
          <w:lang w:eastAsia="ru-RU"/>
        </w:rPr>
        <w:t xml:space="preserve"> лицом обязательств, возложенных на Поверенного.</w:t>
      </w:r>
    </w:p>
    <w:p w14:paraId="000000E8">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12) Поверенный обязуется:</w:t>
      </w:r>
    </w:p>
    <w:p w14:paraId="000000E9">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предоставлять Доверителю сведения об исполнении поручения по обработке персональных данных в трехдневный срок со дня получения соответствующего запроса Доверителя;</w:t>
      </w:r>
    </w:p>
    <w:p w14:paraId="000000EA">
      <w:pPr>
        <w:pStyle w:val="Justify"/>
        <w:spacing w:after="0"/>
        <w:ind w:left="-851"/>
        <w:jc w:val="both"/>
        <w:rPr>
          <w:color w:val="000000" w:themeColor="text1"/>
          <w:sz w:val="20"/>
          <w:szCs w:val="20"/>
        </w:rPr>
      </w:pPr>
      <w:r>
        <w:rPr>
          <w:color w:val="000000" w:themeColor="text1"/>
          <w:sz w:val="20"/>
          <w:szCs w:val="20"/>
        </w:rPr>
        <w:t>- уведомлять Доверителя о любом заявлении (запросе), полученном от субъекта персональных данных, в двухдневный срок со дня его получения Поверенным;</w:t>
      </w:r>
    </w:p>
    <w:p w14:paraId="000000EB">
      <w:pPr>
        <w:pStyle w:val="Justify"/>
        <w:spacing w:after="0"/>
        <w:ind w:left="-851"/>
        <w:jc w:val="both"/>
        <w:rPr>
          <w:color w:val="000000" w:themeColor="text1"/>
          <w:sz w:val="20"/>
          <w:szCs w:val="20"/>
        </w:rPr>
      </w:pPr>
      <w:r>
        <w:rPr>
          <w:color w:val="000000" w:themeColor="text1"/>
          <w:sz w:val="20"/>
          <w:szCs w:val="20"/>
        </w:rPr>
        <w:t>- в случае поступления к Доверителю заявления субъекта персональных данных предоставлять Доверителю информацию об обработке персональных данных, необходимую для подготовки ответа, оказывать иную помощь, необходимую для реализации Доверителем обязанностей перед субъектом персональных данных, предусмотренных законом Республики Беларусь от 07.05.2021 № 99-З «О защите персональных данных», в трехдневный срок со дня получения соответствующего запроса Доверителя;</w:t>
      </w:r>
    </w:p>
    <w:p w14:paraId="000000EC">
      <w:pPr>
        <w:pStyle w:val="Justify"/>
        <w:spacing w:after="0"/>
        <w:ind w:left="-851"/>
        <w:jc w:val="both"/>
        <w:rPr>
          <w:color w:val="000000" w:themeColor="text1"/>
          <w:sz w:val="20"/>
          <w:szCs w:val="20"/>
        </w:rPr>
      </w:pPr>
      <w:r>
        <w:rPr>
          <w:color w:val="000000" w:themeColor="text1"/>
          <w:sz w:val="20"/>
          <w:szCs w:val="20"/>
        </w:rPr>
        <w:t>-</w:t>
      </w:r>
      <w:r>
        <w:rPr>
          <w:color w:val="000000" w:themeColor="text1"/>
          <w:sz w:val="20"/>
          <w:szCs w:val="20"/>
          <w:lang w:val="en-US"/>
        </w:rPr>
        <w:t> </w:t>
      </w:r>
      <w:r>
        <w:rPr>
          <w:color w:val="000000" w:themeColor="text1"/>
          <w:sz w:val="20"/>
          <w:szCs w:val="20"/>
        </w:rPr>
        <w:t xml:space="preserve">незамедлительно </w:t>
      </w:r>
      <w:r>
        <w:rPr>
          <w:color w:val="000000" w:themeColor="text1"/>
          <w:sz w:val="20"/>
          <w:szCs w:val="20"/>
          <w:shd w:val="clear" w:color="auto" w:fill="ffffff"/>
        </w:rPr>
        <w:t>информировать Доверителя в случае, если стало известно, что персональные данные, обработку которых осуществляет Поверенный, являются неполными, устаревшими или неточными;</w:t>
      </w:r>
    </w:p>
    <w:p w14:paraId="000000ED">
      <w:pPr>
        <w:pStyle w:val="Justify"/>
        <w:spacing w:after="0"/>
        <w:ind w:left="-851"/>
        <w:jc w:val="both"/>
        <w:rPr>
          <w:color w:val="000000" w:themeColor="text1"/>
          <w:sz w:val="20"/>
          <w:szCs w:val="20"/>
        </w:rPr>
      </w:pPr>
      <w:r>
        <w:rPr>
          <w:color w:val="000000" w:themeColor="text1"/>
          <w:sz w:val="20"/>
          <w:szCs w:val="20"/>
        </w:rPr>
        <w:t>- уведомлять Доверителя в случае, если имеются основания полагать, что поручения Доверителя по обработке персональных данных не соответствуют требованиям законодательства.</w:t>
      </w:r>
    </w:p>
    <w:p w14:paraId="000000EE">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13) Поверенный уведомляет Доверителя о нарушениях систем защиты персональных данных, обработка которых поручена Поверенному, незамедлительно после того, как Поверенному стало известно о</w:t>
      </w:r>
      <w:r>
        <w:rPr>
          <w:rFonts w:ascii="Times New Roman" w:cs="Times New Roman" w:eastAsia="Times New Roman" w:hAnsi="Times New Roman"/>
          <w:color w:val="000000" w:themeColor="text1"/>
          <w:sz w:val="20"/>
          <w:szCs w:val="20"/>
          <w:lang w:bidi="en-US" w:eastAsia="ru-RU"/>
        </w:rPr>
        <w:t> </w:t>
      </w:r>
      <w:r>
        <w:rPr>
          <w:rFonts w:ascii="Times New Roman" w:cs="Times New Roman" w:eastAsia="Times New Roman" w:hAnsi="Times New Roman"/>
          <w:color w:val="000000" w:themeColor="text1"/>
          <w:sz w:val="20"/>
          <w:szCs w:val="20"/>
          <w:lang w:eastAsia="ru-RU"/>
        </w:rPr>
        <w:t>таких нарушениях. Такое уведомление должно включать сведения о:</w:t>
      </w:r>
    </w:p>
    <w:p w14:paraId="000000EF">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w:t>
      </w:r>
      <w:r>
        <w:rPr>
          <w:rFonts w:ascii="Times New Roman" w:cs="Times New Roman" w:eastAsia="Times New Roman" w:hAnsi="Times New Roman"/>
          <w:color w:val="000000" w:themeColor="text1"/>
          <w:sz w:val="20"/>
          <w:szCs w:val="20"/>
          <w:lang w:val="en-US" w:eastAsia="ru-RU"/>
        </w:rPr>
        <w:t> </w:t>
      </w:r>
      <w:r>
        <w:rPr>
          <w:rFonts w:ascii="Times New Roman" w:cs="Times New Roman" w:eastAsia="Times New Roman" w:hAnsi="Times New Roman"/>
          <w:color w:val="000000" w:themeColor="text1"/>
          <w:sz w:val="20"/>
          <w:szCs w:val="20"/>
          <w:lang w:eastAsia="ru-RU"/>
        </w:rPr>
        <w:t>примерном количестве субъектов персональных данных, затронутых нарушением;</w:t>
      </w:r>
    </w:p>
    <w:p w14:paraId="000000F0">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вероятных неблагоприятных последствиях нарушения системы защиты персональных данных;</w:t>
      </w:r>
    </w:p>
    <w:p w14:paraId="000000F1">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мерах, принятых или предлагаемых для устранения нарушения системы защиты персональных данных.</w:t>
      </w:r>
    </w:p>
    <w:p w14:paraId="000000F2">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14) Поверенный не возмещает Доверителю убытки в виде упущенной выгоды, причиненные последнему в связи с неумышленным нарушением Поверенным своих обязательств в соответствии с настоящим пунктом 7.1.</w:t>
      </w:r>
    </w:p>
    <w:p w14:paraId="000000F3">
      <w:pPr>
        <w:spacing w:after="0" w:line="240" w:lineRule="auto"/>
        <w:ind w:left="-851"/>
        <w:jc w:val="both"/>
        <w:rPr>
          <w:rFonts w:ascii="Times New Roman" w:hAnsi="Times New Roman"/>
          <w:color w:val="000000" w:themeColor="text1"/>
          <w:sz w:val="20"/>
          <w:szCs w:val="20"/>
        </w:rPr>
      </w:pPr>
    </w:p>
    <w:p w14:paraId="000000F4">
      <w:pPr>
        <w:spacing w:after="0" w:line="240" w:lineRule="auto"/>
        <w:ind w:left="-851"/>
        <w:jc w:val="center"/>
        <w:rPr>
          <w:rFonts w:ascii="Times New Roman" w:hAnsi="Times New Roman"/>
          <w:color w:val="000000" w:themeColor="text1"/>
          <w:sz w:val="20"/>
          <w:szCs w:val="20"/>
        </w:rPr>
      </w:pPr>
      <w:r>
        <w:rPr>
          <w:rFonts w:ascii="Times New Roman" w:cs="Times New Roman" w:eastAsia="Times New Roman" w:hAnsi="Times New Roman"/>
          <w:b/>
          <w:color w:val="000000" w:themeColor="text1"/>
          <w:sz w:val="20"/>
          <w:szCs w:val="20"/>
          <w:lang w:eastAsia="ru-RU"/>
        </w:rPr>
        <w:t>8. ОТВЕТСТВЕННОСТЬ СТОРОН</w:t>
      </w:r>
    </w:p>
    <w:p w14:paraId="000000F5">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8.1. За несоблюдение условий настоящего договора стороны несут ответственность в соответствии с законодательством Республики Беларусь. </w:t>
      </w:r>
    </w:p>
    <w:p w14:paraId="000000F6">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8.2. </w:t>
      </w:r>
      <w:r>
        <w:rPr>
          <w:rFonts w:ascii="Times New Roman" w:cs="Times New Roman" w:eastAsia="Times New Roman" w:hAnsi="Times New Roman"/>
          <w:b/>
          <w:color w:val="000000" w:themeColor="text1"/>
          <w:sz w:val="20"/>
          <w:szCs w:val="20"/>
          <w:lang w:eastAsia="ru-RU"/>
        </w:rPr>
        <w:t>Доверитель несет ответственность за:</w:t>
      </w:r>
    </w:p>
    <w:p w14:paraId="000000F7">
      <w:pPr>
        <w:numPr>
          <w:ilvl w:val="0"/>
          <w:numId w:val="1"/>
        </w:numPr>
        <w:tabs>
          <w:tab w:val="left" w:pos="0"/>
        </w:tabs>
        <w:spacing w:after="0" w:line="240" w:lineRule="auto"/>
        <w:ind w:left="-851" w:firstLine="0"/>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качество и безопасность предоставляемых услуг;</w:t>
      </w:r>
    </w:p>
    <w:p w14:paraId="000000F8">
      <w:pPr>
        <w:numPr>
          <w:ilvl w:val="0"/>
          <w:numId w:val="1"/>
        </w:numPr>
        <w:tabs>
          <w:tab w:val="left" w:pos="0"/>
        </w:tabs>
        <w:spacing w:after="0" w:line="240" w:lineRule="auto"/>
        <w:ind w:left="-851" w:firstLine="0"/>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возмещение убытков в случае аннуляции тура по вине Доверителя после подтверждения Заявки;</w:t>
      </w:r>
    </w:p>
    <w:p w14:paraId="000000F9">
      <w:pPr>
        <w:numPr>
          <w:ilvl w:val="0"/>
          <w:numId w:val="1"/>
        </w:numPr>
        <w:tabs>
          <w:tab w:val="left" w:pos="0"/>
        </w:tabs>
        <w:spacing w:after="0" w:line="240" w:lineRule="auto"/>
        <w:ind w:left="-851" w:firstLine="0"/>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предоставление Поверенному необходимой информации о туристическом путешествии, виде тура и потребительских свойствах туристических услуг и иных услуг, входящих в тур, обеспечивающий туристам возможность выбора тура или отдельных услуг в соответствии с их качеством и ценой, в том числе посредством размещения информации на Сайте Доверителя.</w:t>
      </w:r>
    </w:p>
    <w:p w14:paraId="000000FA">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8.3. Если Поверенный отказывается от выполнения поручения Доверителя на совершение сделки по реализации тура, указанного в Заявке Поверенного подтвержденной Доверителем, или аннулирует Заявку, подтвержденную Доверителем, иным своим действием (бездействием), то Доверитель вправе потребовать </w:t>
      </w:r>
      <w:r>
        <w:rPr>
          <w:rFonts w:ascii="Times New Roman" w:cs="Times New Roman" w:eastAsia="Times New Roman" w:hAnsi="Times New Roman"/>
          <w:color w:val="000000" w:themeColor="text1"/>
          <w:sz w:val="20"/>
          <w:szCs w:val="20"/>
          <w:lang w:eastAsia="ru-RU"/>
        </w:rPr>
        <w:t>от Поверенного уплаты</w:t>
      </w:r>
      <w:r>
        <w:rPr>
          <w:rFonts w:ascii="Times New Roman" w:cs="Times New Roman" w:eastAsia="Times New Roman" w:hAnsi="Times New Roman"/>
          <w:color w:val="000000" w:themeColor="text1"/>
          <w:sz w:val="20"/>
          <w:szCs w:val="20"/>
          <w:lang w:eastAsia="ru-RU"/>
        </w:rPr>
        <w:t xml:space="preserve"> суммы фактически понесенных расходов.</w:t>
      </w:r>
    </w:p>
    <w:p w14:paraId="000000FB">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8.4. Нарушение Поверенным сроков подписания отчета об исполнении поручения согласно условиям настоящего договора, влечет невозможность уплаты Поверенному вознаграждения за отчетный период. В случае если Поверенным было удержано вознаграждение из суммы, полученной от участника туристической деятельности, за отчетный период, Поверенный обязан перечислить вознаграждение Доверителю по первому требованию Доверителя. </w:t>
      </w:r>
    </w:p>
    <w:p w14:paraId="000000FC">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8.5. В случае не подписания отчета об исполнении поручения Поверенным согласно условиям настоящего договора, Доверитель вправе руководствоваться данными своего бухгалтерского учета по операциям с Поверенным.</w:t>
      </w:r>
    </w:p>
    <w:p w14:paraId="000000FD">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8.6. В случае нарушения Поверенным установленных настоящим договором сроков перечисления Доверителю денежных средств Доверитель вправе требовать от Поверенного уплаты неустойки (пени) в размере 0,3 % (трех десятых процента) от неоплаченной или несвоевременно </w:t>
      </w:r>
      <w:r>
        <w:rPr>
          <w:rFonts w:ascii="Times New Roman" w:cs="Times New Roman" w:eastAsia="Times New Roman" w:hAnsi="Times New Roman"/>
          <w:color w:val="000000" w:themeColor="text1"/>
          <w:sz w:val="20"/>
          <w:szCs w:val="20"/>
          <w:lang w:eastAsia="ru-RU"/>
        </w:rPr>
        <w:t>оплаченной  суммы</w:t>
      </w:r>
      <w:r>
        <w:rPr>
          <w:rFonts w:ascii="Times New Roman" w:cs="Times New Roman" w:eastAsia="Times New Roman" w:hAnsi="Times New Roman"/>
          <w:color w:val="000000" w:themeColor="text1"/>
          <w:sz w:val="20"/>
          <w:szCs w:val="20"/>
          <w:lang w:eastAsia="ru-RU"/>
        </w:rPr>
        <w:t>, за каждый день просрочки перечисления денежных средств.</w:t>
      </w:r>
    </w:p>
    <w:p w14:paraId="000000FE">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8.7. В случае неисполнения или ненадлежащего исполнения Доверителем обязательств по перечислению Поверенному вознаграждения (при условии надлежащего исполнения обязательств по настоящему договору Поверенным), с Доверителя может быть взыскана неустойка (пеня) в размере 0,3 % (трех десятых </w:t>
      </w:r>
      <w:r>
        <w:rPr>
          <w:rFonts w:ascii="Times New Roman" w:cs="Times New Roman" w:eastAsia="Times New Roman" w:hAnsi="Times New Roman"/>
          <w:color w:val="000000" w:themeColor="text1"/>
          <w:sz w:val="20"/>
          <w:szCs w:val="20"/>
          <w:lang w:eastAsia="ru-RU"/>
        </w:rPr>
        <w:t>процента )</w:t>
      </w:r>
      <w:r>
        <w:rPr>
          <w:rFonts w:ascii="Times New Roman" w:cs="Times New Roman" w:eastAsia="Times New Roman" w:hAnsi="Times New Roman"/>
          <w:color w:val="000000" w:themeColor="text1"/>
          <w:sz w:val="20"/>
          <w:szCs w:val="20"/>
          <w:lang w:eastAsia="ru-RU"/>
        </w:rPr>
        <w:t xml:space="preserve"> за каждый день просрочки в перечислении вознаграждения. </w:t>
      </w:r>
    </w:p>
    <w:p w14:paraId="000000FF">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8.8. Право требования любой неустойки, установленной настоящим договором, </w:t>
      </w:r>
      <w:r>
        <w:rPr>
          <w:rFonts w:ascii="Times New Roman" w:cs="Times New Roman" w:eastAsia="Times New Roman" w:hAnsi="Times New Roman"/>
          <w:color w:val="000000" w:themeColor="text1"/>
          <w:sz w:val="20"/>
          <w:szCs w:val="20"/>
          <w:lang w:eastAsia="ru-RU"/>
        </w:rPr>
        <w:t>реализуется  соответствующей</w:t>
      </w:r>
      <w:r>
        <w:rPr>
          <w:rFonts w:ascii="Times New Roman" w:cs="Times New Roman" w:eastAsia="Times New Roman" w:hAnsi="Times New Roman"/>
          <w:color w:val="000000" w:themeColor="text1"/>
          <w:sz w:val="20"/>
          <w:szCs w:val="20"/>
          <w:lang w:eastAsia="ru-RU"/>
        </w:rPr>
        <w:t xml:space="preserve"> стороной путем выставления счета другой стороне. Каждая из сторон вправе не исчислять неустойку и не выставлять соответствующий счет, если причины, приведшие к ненадлежащему исполнению договора виновной стороной, будут признаны обоснованными.</w:t>
      </w:r>
    </w:p>
    <w:p w14:paraId="00000100">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8.9. В случае если денежные средства по оплате туров, реализованных Поверенным, оплата за которые должна была быть произведена Поверенным на счет Доверителя, не поступят на счет Доверителя в установленный настоящим договором срок, Доверитель в качестве меры по обеспечению исполнения обязательств помимо неустойки, предусмотренной п.8.6. настоящего договора, также имеет право применить к Поверенному удержание документов, предназначенных для иных участников туристической деятельности по иным Заявкам Поверенного. В этом случае ответственность перед участниками туристической </w:t>
      </w:r>
      <w:r>
        <w:rPr>
          <w:rFonts w:ascii="Times New Roman" w:cs="Times New Roman" w:eastAsia="Times New Roman" w:hAnsi="Times New Roman"/>
          <w:color w:val="000000" w:themeColor="text1"/>
          <w:sz w:val="20"/>
          <w:szCs w:val="20"/>
          <w:lang w:eastAsia="ru-RU"/>
        </w:rPr>
        <w:t>деятельности  за</w:t>
      </w:r>
      <w:r>
        <w:rPr>
          <w:rFonts w:ascii="Times New Roman" w:cs="Times New Roman" w:eastAsia="Times New Roman" w:hAnsi="Times New Roman"/>
          <w:color w:val="000000" w:themeColor="text1"/>
          <w:sz w:val="20"/>
          <w:szCs w:val="20"/>
          <w:lang w:eastAsia="ru-RU"/>
        </w:rPr>
        <w:t xml:space="preserve"> то, что они не смогут воспользоваться приобретенными туристическими услугами, несет Поверенный.</w:t>
      </w:r>
    </w:p>
    <w:p w14:paraId="00000101">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8.10. Случаи, ситуации, действия и т.д., за которые </w:t>
      </w:r>
      <w:r>
        <w:rPr>
          <w:rFonts w:ascii="Times New Roman" w:cs="Times New Roman" w:eastAsia="Times New Roman" w:hAnsi="Times New Roman"/>
          <w:b/>
          <w:color w:val="000000" w:themeColor="text1"/>
          <w:sz w:val="20"/>
          <w:szCs w:val="20"/>
          <w:lang w:eastAsia="ru-RU"/>
        </w:rPr>
        <w:t xml:space="preserve">Доверитель не несет ответственность, </w:t>
      </w:r>
      <w:r>
        <w:rPr>
          <w:rFonts w:ascii="Times New Roman" w:cs="Times New Roman" w:eastAsia="Times New Roman" w:hAnsi="Times New Roman"/>
          <w:color w:val="000000" w:themeColor="text1"/>
          <w:sz w:val="20"/>
          <w:szCs w:val="20"/>
          <w:lang w:eastAsia="ru-RU"/>
        </w:rPr>
        <w:t xml:space="preserve">перечислены в договоре оказания туристических услуг, являющегося неотъемлемой частью настоящего договора (Приложение № 1, Приложение № 2). </w:t>
      </w:r>
    </w:p>
    <w:p w14:paraId="00000102">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8.11. </w:t>
      </w:r>
      <w:r>
        <w:rPr>
          <w:rFonts w:ascii="Times New Roman" w:cs="Times New Roman" w:eastAsia="Times New Roman" w:hAnsi="Times New Roman"/>
          <w:b/>
          <w:color w:val="000000" w:themeColor="text1"/>
          <w:sz w:val="20"/>
          <w:szCs w:val="20"/>
          <w:lang w:eastAsia="ru-RU"/>
        </w:rPr>
        <w:t>Поверенный несет ответственность за:</w:t>
      </w:r>
    </w:p>
    <w:p w14:paraId="00000103">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8.11.1.  ошибки в оформлении Заявки (неверное, неполное, неточное, ошибочное заполнение любых сведений об участниках туристической деятельности и их данных), что влечет дальнейшие ошибки в организации туристического путешествия; </w:t>
      </w:r>
    </w:p>
    <w:p w14:paraId="00000104">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8.11.2. ошибки в указании реквизитов тура, выбранного участниками туристической деятельности (неверное указание сроков тура, системы питания и т.п.);</w:t>
      </w:r>
    </w:p>
    <w:p w14:paraId="00000105">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8.11.3. не предоставление, несвоевременное предоставление и (или) неполное, неточное, неверное предоставление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w:t>
      </w:r>
    </w:p>
    <w:p w14:paraId="00000106">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8.11.4. не заключение договора оказания туристических услуг в соответствии с прилагаемой к настоящему договору формой договора оказания туристических услуг;</w:t>
      </w:r>
    </w:p>
    <w:p w14:paraId="00000107">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8.11.5. убытки, понесенные участниками туристической деятельности, в связи с не предоставлением, несвоевременным предоставлением и (или) неполным, неточным, неверным предоставлением Поверенным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а также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 также связанные с несоблюдением формы договора оказания туристических услуг, прилагаемой к настоящему договору;</w:t>
      </w:r>
    </w:p>
    <w:p w14:paraId="00000108">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8.11.6. фактически понесенные Доверителем расходы и убытки Доверителя,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 также связанные с несоблюдением формы договора оказания туристических услуг, прилагаемой к настоящему договору.</w:t>
      </w:r>
    </w:p>
    <w:p w14:paraId="00000109">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 xml:space="preserve">8.12. За каждый факт нарушения Поверенным условий настоящего договора, перечисленных в п.п.8.11.1. – 8.11.4 раздела 8 настоящего договора, так и иных условий настоящего договора Доверитель вправе взыскать с Поверенного штраф в сумме 100% от суммы вознаграждения </w:t>
      </w:r>
      <w:r>
        <w:rPr>
          <w:rFonts w:ascii="Times New Roman" w:cs="Times New Roman" w:eastAsia="Times New Roman" w:hAnsi="Times New Roman"/>
          <w:color w:val="000000" w:themeColor="text1"/>
          <w:sz w:val="20"/>
          <w:szCs w:val="20"/>
          <w:lang w:eastAsia="ru-RU"/>
        </w:rPr>
        <w:t>Поверенного  за</w:t>
      </w:r>
      <w:r>
        <w:rPr>
          <w:rFonts w:ascii="Times New Roman" w:cs="Times New Roman" w:eastAsia="Times New Roman" w:hAnsi="Times New Roman"/>
          <w:color w:val="000000" w:themeColor="text1"/>
          <w:sz w:val="20"/>
          <w:szCs w:val="20"/>
          <w:lang w:eastAsia="ru-RU"/>
        </w:rPr>
        <w:t xml:space="preserve"> поручение, в ходе которого  выявлен факт  нарушения.</w:t>
      </w:r>
    </w:p>
    <w:p w14:paraId="0000010A">
      <w:pPr>
        <w:spacing w:after="0" w:line="240" w:lineRule="auto"/>
        <w:ind w:left="-851"/>
        <w:jc w:val="both"/>
        <w:rPr>
          <w:rFonts w:ascii="Times New Roman" w:hAnsi="Times New Roman"/>
          <w:color w:val="000000" w:themeColor="text1"/>
          <w:sz w:val="20"/>
          <w:szCs w:val="20"/>
        </w:rPr>
      </w:pPr>
    </w:p>
    <w:p w14:paraId="0000010B">
      <w:pPr>
        <w:pStyle w:val="ListParagraph"/>
        <w:numPr>
          <w:ilvl w:val="0"/>
          <w:numId w:val="4"/>
        </w:numPr>
        <w:spacing w:after="0" w:line="240" w:lineRule="auto"/>
        <w:ind w:left="-851"/>
        <w:jc w:val="center"/>
        <w:rPr>
          <w:rFonts w:ascii="Times New Roman" w:hAnsi="Times New Roman"/>
          <w:b/>
          <w:color w:val="000000" w:themeColor="text1"/>
          <w:sz w:val="20"/>
          <w:szCs w:val="20"/>
        </w:rPr>
      </w:pPr>
      <w:r>
        <w:rPr>
          <w:rFonts w:ascii="Times New Roman" w:cs="Times New Roman" w:eastAsia="Times New Roman" w:hAnsi="Times New Roman"/>
          <w:b/>
          <w:color w:val="000000" w:themeColor="text1"/>
          <w:sz w:val="20"/>
          <w:szCs w:val="20"/>
          <w:lang w:eastAsia="ru-RU"/>
        </w:rPr>
        <w:t>КОНФИДЕНЦИАЛЬНОСТЬ</w:t>
      </w:r>
    </w:p>
    <w:p w14:paraId="0000010C">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9.1. Под конфиденциальной информацией стороны понимают сведения, касающиеся условий настоящего договора, хода его исполнения, а также информацию, передаваемую сторонами друг другу при выполнении настоящего договора. </w:t>
      </w:r>
    </w:p>
    <w:p w14:paraId="0000010D">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9.2. Стороны обязуются обеспечить конфиденциальность информации.</w:t>
      </w:r>
    </w:p>
    <w:p w14:paraId="0000010E">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9.3. Обязанности Сторон по сохранению конфиденциальности не прекращаются после прекращения срока действия настоящего договора и действуют в течение 5 (пяти) лет со дня прекращения настоящего договора.</w:t>
      </w:r>
    </w:p>
    <w:p w14:paraId="0000010F">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9.4. Стороны обязуются не раскрывать конфиденциальную информацию третьим лицам, за исключением:</w:t>
      </w:r>
    </w:p>
    <w:p w14:paraId="00000110">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9.4.1. банков при проведении расчетов по настоящему договору;</w:t>
      </w:r>
    </w:p>
    <w:p w14:paraId="00000111">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9.4.2. аудиторских организаций, юрисконсультов (адвокатов) для целей исполнения ими обязательств </w:t>
      </w:r>
      <w:r>
        <w:rPr>
          <w:rFonts w:ascii="Times New Roman" w:cs="Times New Roman" w:eastAsia="Times New Roman" w:hAnsi="Times New Roman"/>
          <w:color w:val="000000" w:themeColor="text1"/>
          <w:sz w:val="20"/>
          <w:szCs w:val="20"/>
          <w:lang w:eastAsia="ru-RU"/>
        </w:rPr>
        <w:t>в рамках</w:t>
      </w:r>
      <w:r>
        <w:rPr>
          <w:rFonts w:ascii="Times New Roman" w:cs="Times New Roman" w:eastAsia="Times New Roman" w:hAnsi="Times New Roman"/>
          <w:color w:val="000000" w:themeColor="text1"/>
          <w:sz w:val="20"/>
          <w:szCs w:val="20"/>
          <w:lang w:eastAsia="ru-RU"/>
        </w:rPr>
        <w:t xml:space="preserve"> заключенных с ними договоров на оказание аудиторских и (или) юридических услуг;</w:t>
      </w:r>
    </w:p>
    <w:p w14:paraId="00000112">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9.4.3. уполномоченных государственных органов и организаций в случаях, когда обязанность раскрыть конфиденциальную информацию по их запросу (требованию) возложена на сторону в соответствии с законодательством.</w:t>
      </w:r>
    </w:p>
    <w:p w14:paraId="00000113">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9.5. В случае раскрытия стороной конфиденциальной информации лицам, перечисленным в пп.9.4.2 п.9.4 настоящего договора, эта сторона обязуется обеспечить не раскрытие конфиденциальной информации этими лицами в течение срока, предусмотренного п. 9.6. настоящего договора.</w:t>
      </w:r>
    </w:p>
    <w:p w14:paraId="00000114">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9.6. Обязательство, предусмотренное настоящим разделом 9, действует со дня заключения настоящего договора до истечения 5 (пяти) лет со дня прекращения настоящего договора.</w:t>
      </w:r>
    </w:p>
    <w:p w14:paraId="00000115">
      <w:pPr>
        <w:spacing w:after="0" w:line="240" w:lineRule="auto"/>
        <w:ind w:left="-851"/>
        <w:jc w:val="both"/>
        <w:rPr>
          <w:rFonts w:ascii="Times New Roman" w:cs="Times New Roman" w:eastAsia="Times New Roman" w:hAnsi="Times New Roman"/>
          <w:color w:val="000000" w:themeColor="text1"/>
          <w:sz w:val="20"/>
          <w:szCs w:val="20"/>
          <w:lang w:eastAsia="ru-RU"/>
        </w:rPr>
      </w:pPr>
    </w:p>
    <w:p w14:paraId="00000116">
      <w:pPr>
        <w:spacing w:after="0" w:line="240" w:lineRule="auto"/>
        <w:ind w:left="-851"/>
        <w:jc w:val="center"/>
        <w:rPr>
          <w:rFonts w:ascii="Times New Roman" w:hAnsi="Times New Roman"/>
          <w:b/>
          <w:color w:val="000000" w:themeColor="text1"/>
          <w:sz w:val="20"/>
          <w:szCs w:val="20"/>
        </w:rPr>
      </w:pPr>
      <w:r>
        <w:rPr>
          <w:rFonts w:ascii="Times New Roman" w:cs="Times New Roman" w:eastAsia="Times New Roman" w:hAnsi="Times New Roman"/>
          <w:b/>
          <w:color w:val="000000" w:themeColor="text1"/>
          <w:sz w:val="20"/>
          <w:szCs w:val="20"/>
          <w:lang w:eastAsia="ru-RU"/>
        </w:rPr>
        <w:t>10.  ФОРС-МАЖОР</w:t>
      </w:r>
    </w:p>
    <w:p w14:paraId="00000117">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10.1.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т.е. чрезвычайных и непредотвратимых при данных условиях обстоятельствах, возникших после заключения настоящего договора. </w:t>
      </w:r>
    </w:p>
    <w:p w14:paraId="00000118">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К обстоятельствам непреодолимой силы стороны относят следующие события: </w:t>
      </w:r>
    </w:p>
    <w:p w14:paraId="00000119">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 пожары, землетрясения, наводнения, катастрофы, другие явления стихийного характера; </w:t>
      </w:r>
    </w:p>
    <w:p w14:paraId="0000011A">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 войны, военные действия, взрывы, восстания, революции, мятежи, террористические акты; </w:t>
      </w:r>
    </w:p>
    <w:p w14:paraId="0000011B">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эпидемии, пандемии;</w:t>
      </w:r>
    </w:p>
    <w:p w14:paraId="0000011C">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забастовки;</w:t>
      </w:r>
    </w:p>
    <w:p w14:paraId="0000011D">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закрытие воздушного пространства, наземных границ по любым причинам;</w:t>
      </w:r>
    </w:p>
    <w:p w14:paraId="0000011E">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издание актов органов государственной власти, препятствующих исполнению обязательств по настоящему договору.</w:t>
      </w:r>
    </w:p>
    <w:p w14:paraId="0000011F">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10.2. Сторона, ссылающаяся на обстоятельства непреодолимой силы, обязана немедленно, но не позднее чем в течение 14 (четырнадцати) календарных дней информировать другую сторону о возникновении подобных обстоятельств в письменной форме с указанием сведений о дате наступления обстоятельства (события) и предполагаемом сроке действия обстоятельства непреодолимой силы, препятствующего исполнению обязательства.</w:t>
      </w:r>
    </w:p>
    <w:p w14:paraId="00000120">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Несвоевременное информирование лишает сторону права ссылаться на возникновение обстоятельств непреодолимой силы в будущем. </w:t>
      </w:r>
    </w:p>
    <w:p w14:paraId="00000121">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10.3 </w:t>
      </w:r>
      <w:r>
        <w:rPr>
          <w:rFonts w:ascii="Times New Roman" w:cs="Times New Roman" w:eastAsia="Times New Roman" w:hAnsi="Times New Roman"/>
          <w:color w:val="000000" w:themeColor="text1"/>
          <w:sz w:val="20"/>
          <w:szCs w:val="20"/>
          <w:lang w:eastAsia="ru-RU"/>
        </w:rPr>
        <w:t xml:space="preserve"> В</w:t>
      </w:r>
      <w:r>
        <w:rPr>
          <w:rFonts w:ascii="Times New Roman" w:cs="Times New Roman" w:eastAsia="Times New Roman" w:hAnsi="Times New Roman"/>
          <w:color w:val="000000" w:themeColor="text1"/>
          <w:sz w:val="20"/>
          <w:szCs w:val="20"/>
          <w:lang w:eastAsia="ru-RU"/>
        </w:rPr>
        <w:t xml:space="preserve">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00000122">
      <w:pPr>
        <w:pStyle w:val="ListParagraph"/>
        <w:numPr>
          <w:ilvl w:val="1"/>
          <w:numId w:val="13"/>
        </w:numPr>
        <w:spacing w:after="0" w:line="240" w:lineRule="auto"/>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 Незамедлительно после прекращения существования обстоятельства, препятствующего надлежащему исполнению стороной своего обязательства по настоящему договору, эта сторона уведомляет другую сторону об этом.</w:t>
      </w:r>
    </w:p>
    <w:p w14:paraId="00000123">
      <w:pPr>
        <w:pStyle w:val="ListParagraph"/>
        <w:numPr>
          <w:ilvl w:val="1"/>
          <w:numId w:val="13"/>
        </w:numPr>
        <w:spacing w:after="0" w:line="240" w:lineRule="auto"/>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 Если обстоятельства непреодолимой силы продолжают действовать более 3 (трех) месяцев подряд, то каждая сторона имеет право расторгнуть настоящий договор по данному обстоятельству.</w:t>
      </w:r>
    </w:p>
    <w:p w14:paraId="00000124">
      <w:pPr>
        <w:pStyle w:val="ListParagraph"/>
        <w:numPr>
          <w:ilvl w:val="1"/>
          <w:numId w:val="13"/>
        </w:numPr>
        <w:spacing w:after="0" w:line="240" w:lineRule="auto"/>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 Колебания курсов валют, отказ в выдаче участникам туристической деятельности въездной визы, а также просрочка ее выдачи по обстоятельствам, независящим от Доверителя, иные ошибки в документах, принадлежащих участникам туристической деятельности или их отсутствие, болезнь Заказчика и /или Туристов/экскурсантов, а также иные обстоятельства, влекущие невозможность или препятствующие исполнению обязательств по настоящему договору, </w:t>
      </w:r>
      <w:r>
        <w:rPr>
          <w:rFonts w:ascii="Times New Roman" w:cs="Times New Roman" w:eastAsia="Times New Roman" w:hAnsi="Times New Roman"/>
          <w:b/>
          <w:color w:val="000000" w:themeColor="text1"/>
          <w:sz w:val="20"/>
          <w:szCs w:val="20"/>
          <w:lang w:eastAsia="ru-RU"/>
        </w:rPr>
        <w:t>не являются</w:t>
      </w:r>
      <w:r>
        <w:rPr>
          <w:rFonts w:ascii="Times New Roman" w:cs="Times New Roman" w:eastAsia="Times New Roman" w:hAnsi="Times New Roman"/>
          <w:color w:val="000000" w:themeColor="text1"/>
          <w:sz w:val="20"/>
          <w:szCs w:val="20"/>
          <w:lang w:eastAsia="ru-RU"/>
        </w:rPr>
        <w:t xml:space="preserve"> обстоятельствами непреодолимой силы.</w:t>
      </w:r>
    </w:p>
    <w:p w14:paraId="00000125">
      <w:pPr>
        <w:pStyle w:val="ListParagraph"/>
        <w:spacing w:after="0" w:line="240" w:lineRule="auto"/>
        <w:ind w:left="-851"/>
        <w:jc w:val="both"/>
        <w:rPr>
          <w:rFonts w:ascii="Times New Roman" w:hAnsi="Times New Roman"/>
          <w:color w:val="000000" w:themeColor="text1"/>
          <w:sz w:val="20"/>
          <w:szCs w:val="20"/>
        </w:rPr>
      </w:pPr>
    </w:p>
    <w:p w14:paraId="00000126">
      <w:pPr>
        <w:pStyle w:val="ListParagraph"/>
        <w:numPr>
          <w:ilvl w:val="0"/>
          <w:numId w:val="10"/>
        </w:numPr>
        <w:spacing w:after="0" w:line="240" w:lineRule="auto"/>
        <w:jc w:val="center"/>
        <w:rPr>
          <w:rFonts w:ascii="Times New Roman" w:hAnsi="Times New Roman"/>
          <w:color w:val="000000" w:themeColor="text1"/>
          <w:sz w:val="20"/>
          <w:szCs w:val="20"/>
        </w:rPr>
      </w:pPr>
      <w:r>
        <w:rPr>
          <w:rFonts w:ascii="Times New Roman" w:cs="Times New Roman" w:eastAsia="Times New Roman" w:hAnsi="Times New Roman"/>
          <w:b/>
          <w:color w:val="000000" w:themeColor="text1"/>
          <w:sz w:val="20"/>
          <w:szCs w:val="20"/>
          <w:lang w:eastAsia="ru-RU"/>
        </w:rPr>
        <w:t>ЗАВЕРЕНИЯ И ГАРАНТИИ</w:t>
      </w:r>
    </w:p>
    <w:p w14:paraId="00000127">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11.1. Стороны заверяют и гарантируют, что на момент заключения настоящего договора являются субъектами туристической деятельности, зарегистрированными в полном соответствии с требованиями законодательства Республики Беларусь и отвечают всем требованиям, предъявляемым законодательством Республики Беларусь для субъектов туристической деятельности; должностные лица, действующие от имени сторон, обладают необходимыми полномочиями на заключение настоящего договора.</w:t>
      </w:r>
    </w:p>
    <w:p w14:paraId="00000128">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11.2. Поверенный гарантирует Доверителю, что при любых изменениях своего статуса (в том числе при изменении реквизитов, адреса места нахождения, контрактных и иных </w:t>
      </w:r>
      <w:r>
        <w:rPr>
          <w:rFonts w:ascii="Times New Roman" w:cs="Times New Roman" w:eastAsia="Times New Roman" w:hAnsi="Times New Roman"/>
          <w:color w:val="000000" w:themeColor="text1"/>
          <w:sz w:val="20"/>
          <w:szCs w:val="20"/>
          <w:lang w:eastAsia="ru-RU"/>
        </w:rPr>
        <w:t>данных)  в</w:t>
      </w:r>
      <w:r>
        <w:rPr>
          <w:rFonts w:ascii="Times New Roman" w:cs="Times New Roman" w:eastAsia="Times New Roman" w:hAnsi="Times New Roman"/>
          <w:color w:val="000000" w:themeColor="text1"/>
          <w:sz w:val="20"/>
          <w:szCs w:val="20"/>
          <w:lang w:eastAsia="ru-RU"/>
        </w:rPr>
        <w:t xml:space="preserve"> пятидневный срок с момента соответствующего изменения письменно уведомит об этом Доверителя. </w:t>
      </w:r>
    </w:p>
    <w:p w14:paraId="00000129">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 xml:space="preserve">11.3. В случае если заверения и гарантии, предоставленные сторонами в настоящем </w:t>
      </w:r>
      <w:r>
        <w:rPr>
          <w:rFonts w:ascii="Times New Roman" w:cs="Times New Roman" w:eastAsia="Times New Roman" w:hAnsi="Times New Roman"/>
          <w:color w:val="000000" w:themeColor="text1"/>
          <w:sz w:val="20"/>
          <w:szCs w:val="20"/>
          <w:lang w:eastAsia="ru-RU"/>
        </w:rPr>
        <w:t>разделе,  не</w:t>
      </w:r>
      <w:r>
        <w:rPr>
          <w:rFonts w:ascii="Times New Roman" w:cs="Times New Roman" w:eastAsia="Times New Roman" w:hAnsi="Times New Roman"/>
          <w:color w:val="000000" w:themeColor="text1"/>
          <w:sz w:val="20"/>
          <w:szCs w:val="20"/>
          <w:lang w:eastAsia="ru-RU"/>
        </w:rPr>
        <w:t xml:space="preserve"> соответствуют действительности на момент заключения настоящего договора либо не будут соответствовать действительности в период действия настоящего договора, что  приведет к убыткам другой стороны, сторона, нарушившая свои обязательства, обязана гарантированно возместить такие убытки.</w:t>
      </w:r>
    </w:p>
    <w:p w14:paraId="0000012A">
      <w:pPr>
        <w:spacing w:after="0" w:line="240" w:lineRule="auto"/>
        <w:ind w:left="-851"/>
        <w:jc w:val="both"/>
        <w:rPr>
          <w:rFonts w:ascii="Times New Roman" w:hAnsi="Times New Roman"/>
          <w:color w:val="000000" w:themeColor="text1"/>
          <w:sz w:val="20"/>
          <w:szCs w:val="20"/>
        </w:rPr>
      </w:pPr>
    </w:p>
    <w:p w14:paraId="0000012B">
      <w:pPr>
        <w:pStyle w:val="ListParagraph"/>
        <w:numPr>
          <w:ilvl w:val="0"/>
          <w:numId w:val="10"/>
        </w:numPr>
        <w:spacing w:after="0" w:line="240" w:lineRule="auto"/>
        <w:ind w:left="-851"/>
        <w:jc w:val="center"/>
        <w:rPr>
          <w:rFonts w:ascii="Times New Roman" w:hAnsi="Times New Roman"/>
          <w:color w:val="000000" w:themeColor="text1"/>
          <w:sz w:val="20"/>
          <w:szCs w:val="20"/>
        </w:rPr>
      </w:pPr>
      <w:r>
        <w:rPr>
          <w:rFonts w:ascii="Times New Roman" w:cs="Times New Roman" w:eastAsia="Times New Roman" w:hAnsi="Times New Roman"/>
          <w:b/>
          <w:color w:val="000000" w:themeColor="text1"/>
          <w:sz w:val="20"/>
          <w:szCs w:val="20"/>
          <w:lang w:eastAsia="ru-RU"/>
        </w:rPr>
        <w:t>ПОРЯДОК ИЗМЕНЕНИЯ, ПРЕКРАЩЕНИЯ И РАСТОРЖЕНИЯ ДОГОВОРА</w:t>
      </w:r>
    </w:p>
    <w:p w14:paraId="0000012C">
      <w:pPr>
        <w:pStyle w:val="Point"/>
        <w:spacing w:after="0"/>
        <w:ind w:left="-851"/>
        <w:rPr>
          <w:color w:val="000000" w:themeColor="text1"/>
        </w:rPr>
      </w:pPr>
      <w:r>
        <w:rPr>
          <w:rStyle w:val="HTMLAcronym"/>
          <w:color w:val="000000" w:themeColor="text1"/>
          <w:sz w:val="20"/>
          <w:szCs w:val="20"/>
        </w:rPr>
        <w:t>12.1. Настоящий договор</w:t>
      </w:r>
      <w:r>
        <w:rPr>
          <w:color w:val="000000" w:themeColor="text1"/>
          <w:sz w:val="20"/>
          <w:szCs w:val="20"/>
        </w:rPr>
        <w:t xml:space="preserve"> прекращается вследствие:</w:t>
      </w:r>
    </w:p>
    <w:p w14:paraId="0000012D">
      <w:pPr>
        <w:pStyle w:val="Underpoint"/>
        <w:spacing w:after="0"/>
        <w:ind w:left="-851"/>
        <w:rPr>
          <w:color w:val="000000" w:themeColor="text1"/>
        </w:rPr>
      </w:pPr>
      <w:r>
        <w:rPr>
          <w:color w:val="000000" w:themeColor="text1"/>
          <w:sz w:val="20"/>
          <w:szCs w:val="20"/>
        </w:rPr>
        <w:t xml:space="preserve">1) отмены </w:t>
      </w:r>
      <w:r>
        <w:rPr>
          <w:rStyle w:val="HTMLAcronym"/>
          <w:color w:val="000000" w:themeColor="text1"/>
          <w:sz w:val="20"/>
          <w:szCs w:val="20"/>
        </w:rPr>
        <w:t>поручения</w:t>
      </w:r>
      <w:r>
        <w:rPr>
          <w:color w:val="000000" w:themeColor="text1"/>
          <w:sz w:val="20"/>
          <w:szCs w:val="20"/>
        </w:rPr>
        <w:t xml:space="preserve"> Доверителем;</w:t>
      </w:r>
    </w:p>
    <w:p w14:paraId="0000012E">
      <w:pPr>
        <w:pStyle w:val="Underpoint"/>
        <w:spacing w:after="0"/>
        <w:ind w:left="-851"/>
        <w:rPr>
          <w:color w:val="000000" w:themeColor="text1"/>
          <w:sz w:val="20"/>
          <w:szCs w:val="20"/>
        </w:rPr>
      </w:pPr>
      <w:r>
        <w:rPr>
          <w:color w:val="000000" w:themeColor="text1"/>
          <w:sz w:val="20"/>
          <w:szCs w:val="20"/>
        </w:rPr>
        <w:t>2) отказа Поверенного;</w:t>
      </w:r>
    </w:p>
    <w:p w14:paraId="0000012F">
      <w:pPr>
        <w:pStyle w:val="Underpoint"/>
        <w:spacing w:after="0"/>
        <w:ind w:left="-851"/>
        <w:jc w:val="both"/>
        <w:rPr>
          <w:color w:val="000000" w:themeColor="text1"/>
          <w:sz w:val="20"/>
          <w:szCs w:val="20"/>
        </w:rPr>
      </w:pPr>
      <w:r>
        <w:rPr>
          <w:color w:val="000000" w:themeColor="text1"/>
          <w:sz w:val="20"/>
          <w:szCs w:val="20"/>
        </w:rPr>
        <w:t>3) исключения из ЕГР Доверителя или Поверенного, а в случае если Поверенный является индивидуальным предпринимателем – смерти Поверенного, объявления Поверенного умершим, признания недееспособным, ограниченно дееспособным или безвестно отсутствующим.</w:t>
      </w:r>
    </w:p>
    <w:p w14:paraId="00000130">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12.2. Доверитель вправе отменить поручение во всякое время. </w:t>
      </w:r>
    </w:p>
    <w:p w14:paraId="00000131">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12.3. Поверенный вправе отказаться от поручения во всякое время.</w:t>
      </w:r>
    </w:p>
    <w:p w14:paraId="00000132">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12.4. Отмена Доверителем поручения и (или) отказ Поверенного от поручения производится посредством направления письменного уведомления по адресу электронной почты соответствующей стороны, указанному в реквизитах настоящего договора, а также дублируется направлением письменного уведомления по адресу места нахождения (почтовому адресу, если он отличается от адреса места нахождения) соответствующей стороны, указанному в реквизитах настоящего договора. </w:t>
      </w:r>
    </w:p>
    <w:p w14:paraId="00000133">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Соответствующая сторона считается надлежаще уведомленной с момента отправки одной стороной письменного уведомления на адрес электронной почты второй стороны, указанный в реквизитах настоящего договора.  </w:t>
      </w:r>
    </w:p>
    <w:p w14:paraId="00000134">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12.5. Если настоящий договор прекращен по инициативе Доверителя, Доверитель обязан уплатить Поверенному вознаграждение соразмерно выполненному поручению (при отсутствии нарушений условий настоящего договора со стороны Поверенного). </w:t>
      </w:r>
    </w:p>
    <w:p w14:paraId="00000135">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12.6. С момента, когда Поверенный узнал или должен был узнать об отмене поручения, Поверенный не вправе исполнять поручение в рамках настоящего договора (заключать сделки с участниками туристической деятельности, направлять Заявки </w:t>
      </w:r>
      <w:r>
        <w:rPr>
          <w:rFonts w:ascii="Times New Roman" w:cs="Times New Roman" w:eastAsia="Times New Roman" w:hAnsi="Times New Roman"/>
          <w:color w:val="000000" w:themeColor="text1"/>
          <w:sz w:val="20"/>
          <w:szCs w:val="20"/>
          <w:lang w:eastAsia="ru-RU"/>
        </w:rPr>
        <w:t>Доверителю на бронирование туров Доверителя и т.д.). При этом, Поверенный обязан исполнить поручение в полном объеме по направленным Поверенным до отмены поручения и подтвержденным Доверителем Заявкам.</w:t>
      </w:r>
    </w:p>
    <w:p w14:paraId="00000136">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12.7. Отмена Доверителем поручения не является основанием для возмещения убытков, причиненных Поверенному прекращением договора.</w:t>
      </w:r>
    </w:p>
    <w:p w14:paraId="00000137">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12.8. Отказ Поверенного от исполнения поручения Доверителя не является основанием для возмещения убытков, причиненных Доверителю прекращением настоящего договора.</w:t>
      </w:r>
    </w:p>
    <w:p w14:paraId="00000138">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12.9. Прекращение настоящего договора либо его расторжение по инициативе одной из сторон не освобождает стороны от обязанности по надлежащему исполнению своих обязательств, вытекающих из настоящего договора, и возникших до даты прекращения либо расторжения настоящего договора.</w:t>
      </w:r>
    </w:p>
    <w:p w14:paraId="00000139">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12.10. Все изменения и дополнения, вносимые сторонами в настоящий договор, действительны в том случае, если они совершены в письменной форме (с учетом положений п.13.5. настоящего договора) и подписаны уполномоченными представителями сторон. </w:t>
      </w:r>
    </w:p>
    <w:p w14:paraId="0000013A">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12.11. Каждая сторона имеет право расторгнуть настоящий договор по причине действия обстоятельств непреодолимой силы, если обстоятельства непреодолимой силы продолжают действовать более 3 (трех) месяцев подряд.</w:t>
      </w:r>
    </w:p>
    <w:p w14:paraId="0000013B">
      <w:pPr>
        <w:spacing w:after="0" w:line="240" w:lineRule="auto"/>
        <w:ind w:left="-851"/>
        <w:jc w:val="both"/>
        <w:rPr>
          <w:rFonts w:ascii="Times New Roman" w:cs="Times New Roman" w:eastAsia="Times New Roman" w:hAnsi="Times New Roman"/>
          <w:color w:val="000000" w:themeColor="text1"/>
          <w:sz w:val="20"/>
          <w:szCs w:val="20"/>
          <w:lang w:eastAsia="ru-RU"/>
        </w:rPr>
      </w:pPr>
    </w:p>
    <w:p w14:paraId="0000013C">
      <w:pPr>
        <w:spacing w:after="0" w:line="240" w:lineRule="auto"/>
        <w:ind w:left="-851"/>
        <w:jc w:val="center"/>
        <w:rPr>
          <w:rFonts w:ascii="Times New Roman" w:hAnsi="Times New Roman"/>
          <w:color w:val="000000" w:themeColor="text1"/>
          <w:sz w:val="20"/>
          <w:szCs w:val="20"/>
        </w:rPr>
      </w:pPr>
      <w:r>
        <w:rPr>
          <w:rFonts w:ascii="Times New Roman" w:cs="Times New Roman" w:eastAsia="Times New Roman" w:hAnsi="Times New Roman"/>
          <w:b/>
          <w:color w:val="000000" w:themeColor="text1"/>
          <w:sz w:val="20"/>
          <w:szCs w:val="20"/>
          <w:lang w:eastAsia="ru-RU"/>
        </w:rPr>
        <w:t>13. ЗАКЛЮЧИТЕЛЬНЫЕ ПОЛОЖЕНИЯ</w:t>
      </w:r>
    </w:p>
    <w:p w14:paraId="0000013D">
      <w:pPr>
        <w:tabs>
          <w:tab w:val="left" w:pos="5103"/>
        </w:tabs>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13.1. Настоящий договор вступает в силу с даты его подписания сторонами и действует по 31.12.2026 включительно, а в части взаиморасчетов – до полного исполнения сторонами своих обязательств.</w:t>
      </w:r>
    </w:p>
    <w:p w14:paraId="0000013E">
      <w:pPr>
        <w:tabs>
          <w:tab w:val="left" w:pos="5103"/>
        </w:tabs>
        <w:spacing w:after="0" w:line="240" w:lineRule="auto"/>
        <w:ind w:left="-851"/>
        <w:jc w:val="both"/>
        <w:rPr>
          <w:rFonts w:ascii="Times New Roman" w:hAnsi="Times New Roman"/>
          <w:b/>
          <w:bCs/>
          <w:color w:val="000000" w:themeColor="text1"/>
          <w:sz w:val="20"/>
          <w:szCs w:val="20"/>
        </w:rPr>
      </w:pPr>
      <w:r>
        <w:rPr>
          <w:rFonts w:ascii="Times New Roman" w:cs="Times New Roman" w:eastAsia="Times New Roman" w:hAnsi="Times New Roman"/>
          <w:b/>
          <w:bCs/>
          <w:color w:val="000000" w:themeColor="text1"/>
          <w:sz w:val="20"/>
          <w:szCs w:val="20"/>
          <w:lang w:eastAsia="ru-RU"/>
        </w:rPr>
        <w:t>В случае если ни одна из сторон за 14 (четырнадцать) календарных дней до даты окончания срока действия настоящего договора не заявит о прекращении настоящего договора, настоящий договор пролонгируется на каждый следующий календарный год. Количество пролонгаций не ограничено.</w:t>
      </w:r>
    </w:p>
    <w:p w14:paraId="0000013F">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13.2. Поверенный приступает к совершению порученных ему действий по настоящему договору с даты вступления в силу настоящего договора.</w:t>
      </w:r>
    </w:p>
    <w:p w14:paraId="00000140">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13.3. Во всем, что не предусмотрено настоящим договором, стороны руководствуются законодательством Республики Беларусь.</w:t>
      </w:r>
    </w:p>
    <w:p w14:paraId="00000141">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13.4. Все разногласия и споры, возникающие при выполнении условий настоящего договора, стороны разрешают путем проведения переговоров. При не достижении согласия по спорным вопросам до обращения в суд с иском обязательным является предъявление претензии (письменного предложения о добровольном урегулировании спора) либо применение медиации. Срок ответа на претензию – 15 (пятнадцать) календарных дней с даты ее получения соответствующей стороной. В случае не достижения согласия, спор подлежит рассмотрению в Экономическом суде г. Минска. Применимое право – право Республики Беларусь.</w:t>
      </w:r>
    </w:p>
    <w:p w14:paraId="00000142">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13.5. Стороны подтверждают признание юридической силы за документами, оформляемыми в рамках настоящего договора (в том числе за Заявками, подтверждениями Заявок, счетами, дополнительными соглашениями к настоящему договору, актами сверок, отчетами Поверенного об исполнении поручения), подписанными собственноручно уполномоченными представителями сторон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лицом или лицами, совершающими сделку, либо должным образом уполномоченными ими лицами (</w:t>
      </w:r>
      <w:bookmarkStart w:id="5" w:name="f"/>
      <w:bookmarkEnd w:id="5"/>
      <w:r>
        <w:rPr>
          <w:rFonts w:ascii="Times New Roman" w:cs="Times New Roman" w:eastAsia="Times New Roman" w:hAnsi="Times New Roman"/>
          <w:color w:val="000000" w:themeColor="text1"/>
          <w:sz w:val="20"/>
          <w:szCs w:val="20"/>
          <w:lang w:eastAsia="ru-RU"/>
        </w:rPr>
        <w:t>ф</w:t>
      </w:r>
      <w:r>
        <w:rPr>
          <w:rFonts w:ascii="Times New Roman" w:cs="Times New Roman" w:eastAsia="Times New Roman" w:hAnsi="Times New Roman"/>
          <w:color w:val="000000" w:themeColor="text1"/>
          <w:sz w:val="20"/>
          <w:szCs w:val="20"/>
          <w:lang w:eastAsia="ru-RU"/>
        </w:rPr>
        <w:t>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соответствующих лица или лиц), и не противоречит законодательству и соглашению сторон.</w:t>
      </w:r>
    </w:p>
    <w:p w14:paraId="00000143">
      <w:pPr>
        <w:spacing w:after="0" w:line="240" w:lineRule="auto"/>
        <w:ind w:left="-851" w:firstLine="708"/>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Стороны признают юридическую силу за документами, переданными сторонами с использованием электронных средств связи, при условии передачи таких документов сторонами по электронным каналам связи, указанным в настоящем договоре, и подписанным уполномоченными представителями сторон. </w:t>
      </w:r>
    </w:p>
    <w:p w14:paraId="00000144">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13.6. Любые документы, направленные Доверителем посредством электронной почты, считаются полученными Поверенным в дату отправления Доверителем соответствующего документа.</w:t>
      </w:r>
    </w:p>
    <w:p w14:paraId="00000145">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13.7 Доверитель и Поверенный не вправе передавать свои права и обязанности по настоящему Договору третьей стороне без письменного согласия на то другой Стороны.</w:t>
      </w:r>
    </w:p>
    <w:p w14:paraId="00000146">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 xml:space="preserve">13.8. Исполнение Доверителем обязательств Исполнение Туроператором обязательств по настоящему договору обеспечивается посредством участия в формировании фонда ответственности туроператоров, осуществляется ФОНДОМ ОТВЕТСТВЕННОСТИ ТУРОПЕРАТОРОВ, учрежденным РСТИ, находящийся по адресу 220030, г. Минск, пр-т Независимости 11/2, каб.526, тел.: +375 17 2099288, +375 17 3800416, +373 29 1738151, into@rst.by. </w:t>
      </w:r>
    </w:p>
    <w:p w14:paraId="00000147">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 xml:space="preserve">13.9. Настоящий договор составлен в 2 (двух) подлинных экземплярах на русском языке, имеющих одинаковую юридическую силу, по одному для каждой из сторон. </w:t>
      </w:r>
    </w:p>
    <w:p w14:paraId="00000148">
      <w:pPr>
        <w:spacing w:after="0" w:line="240" w:lineRule="auto"/>
        <w:ind w:left="-851"/>
        <w:jc w:val="both"/>
        <w:rPr>
          <w:rFonts w:ascii="Times New Roman" w:hAnsi="Times New Roman"/>
          <w:color w:val="000000" w:themeColor="text1"/>
          <w:sz w:val="20"/>
          <w:szCs w:val="20"/>
        </w:rPr>
      </w:pPr>
      <w:r>
        <w:rPr>
          <w:rFonts w:ascii="Times New Roman" w:cs="Times New Roman" w:eastAsia="Times New Roman" w:hAnsi="Times New Roman"/>
          <w:color w:val="000000" w:themeColor="text1"/>
          <w:sz w:val="20"/>
          <w:szCs w:val="20"/>
          <w:lang w:eastAsia="ru-RU"/>
        </w:rPr>
        <w:t>13.10. Неотъемлемой частью настоящего договора являются:</w:t>
      </w:r>
    </w:p>
    <w:p w14:paraId="00000149">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 xml:space="preserve">     - Приложение № 1 – Форма договора оказания туристических услуг, обязательная для заключения Поверенным с участниками туристической деятельности при реализации автобусного тура</w:t>
      </w:r>
    </w:p>
    <w:p w14:paraId="0000014A">
      <w:pPr>
        <w:spacing w:after="0" w:line="240" w:lineRule="auto"/>
        <w:ind w:left="-851"/>
        <w:jc w:val="both"/>
        <w:rPr>
          <w:rFonts w:ascii="Times New Roman" w:cs="Times New Roman" w:eastAsia="Times New Roman" w:hAnsi="Times New Roman"/>
          <w:color w:val="000000" w:themeColor="text1"/>
          <w:sz w:val="20"/>
          <w:szCs w:val="20"/>
          <w:lang w:eastAsia="ru-RU"/>
        </w:rPr>
      </w:pPr>
      <w:r>
        <w:rPr>
          <w:rFonts w:ascii="Times New Roman" w:cs="Times New Roman" w:eastAsia="Times New Roman" w:hAnsi="Times New Roman"/>
          <w:color w:val="000000" w:themeColor="text1"/>
          <w:sz w:val="20"/>
          <w:szCs w:val="20"/>
          <w:lang w:eastAsia="ru-RU"/>
        </w:rPr>
        <w:t xml:space="preserve">      - Доверенность </w:t>
      </w:r>
    </w:p>
    <w:p w14:paraId="0000014B">
      <w:pPr>
        <w:spacing w:after="0" w:line="240" w:lineRule="auto"/>
        <w:ind w:left="-851"/>
        <w:jc w:val="both"/>
        <w:rPr>
          <w:rFonts w:ascii="Times New Roman" w:hAnsi="Times New Roman"/>
          <w:b/>
          <w:bCs/>
          <w:color w:val="000000" w:themeColor="text1"/>
          <w:sz w:val="20"/>
          <w:szCs w:val="20"/>
        </w:rPr>
      </w:pPr>
    </w:p>
    <w:p w14:paraId="0000014C">
      <w:pPr>
        <w:spacing w:after="0" w:line="240" w:lineRule="auto"/>
        <w:ind w:left="-851"/>
        <w:jc w:val="both"/>
        <w:rPr>
          <w:rFonts w:ascii="Times New Roman" w:hAnsi="Times New Roman"/>
          <w:b/>
          <w:bCs/>
          <w:color w:val="000000" w:themeColor="text1"/>
          <w:sz w:val="20"/>
          <w:szCs w:val="20"/>
        </w:rPr>
      </w:pPr>
    </w:p>
    <w:p w14:paraId="0000014D">
      <w:pPr>
        <w:spacing w:after="0" w:line="240" w:lineRule="auto"/>
        <w:ind w:left="-851"/>
        <w:jc w:val="both"/>
        <w:rPr>
          <w:rFonts w:ascii="Times New Roman" w:hAnsi="Times New Roman"/>
          <w:b/>
          <w:bCs/>
          <w:color w:val="000000" w:themeColor="text1"/>
          <w:sz w:val="20"/>
          <w:szCs w:val="20"/>
        </w:rPr>
      </w:pPr>
    </w:p>
    <w:p w14:paraId="0000014E">
      <w:pPr>
        <w:spacing w:after="0" w:line="240" w:lineRule="auto"/>
        <w:ind w:left="-851"/>
        <w:jc w:val="both"/>
        <w:rPr>
          <w:rFonts w:ascii="Times New Roman" w:hAnsi="Times New Roman"/>
          <w:b/>
          <w:bCs/>
          <w:color w:val="000000" w:themeColor="text1"/>
          <w:sz w:val="20"/>
          <w:szCs w:val="20"/>
        </w:rPr>
      </w:pPr>
    </w:p>
    <w:p w14:paraId="0000014F">
      <w:pPr>
        <w:spacing w:after="0" w:line="240" w:lineRule="auto"/>
        <w:ind w:left="-851"/>
        <w:jc w:val="both"/>
        <w:rPr>
          <w:rFonts w:ascii="Times New Roman" w:hAnsi="Times New Roman"/>
          <w:b/>
          <w:bCs/>
          <w:color w:val="000000" w:themeColor="text1"/>
          <w:sz w:val="20"/>
          <w:szCs w:val="20"/>
        </w:rPr>
      </w:pPr>
    </w:p>
    <w:p w14:paraId="00000150">
      <w:pPr>
        <w:spacing w:after="0" w:line="240" w:lineRule="auto"/>
        <w:ind w:left="-851"/>
        <w:jc w:val="both"/>
        <w:rPr>
          <w:rFonts w:ascii="Times New Roman" w:hAnsi="Times New Roman"/>
          <w:b/>
          <w:bCs/>
          <w:color w:val="000000" w:themeColor="text1"/>
          <w:sz w:val="20"/>
          <w:szCs w:val="20"/>
        </w:rPr>
      </w:pPr>
    </w:p>
    <w:p w14:paraId="00000151">
      <w:pPr>
        <w:spacing w:after="0" w:line="240" w:lineRule="auto"/>
        <w:ind w:left="-851"/>
        <w:jc w:val="both"/>
        <w:rPr>
          <w:rFonts w:ascii="Times New Roman" w:hAnsi="Times New Roman"/>
          <w:b/>
          <w:bCs/>
          <w:color w:val="000000" w:themeColor="text1"/>
          <w:sz w:val="20"/>
          <w:szCs w:val="20"/>
        </w:rPr>
      </w:pPr>
    </w:p>
    <w:p w14:paraId="00000152">
      <w:pPr>
        <w:spacing w:after="0" w:line="240" w:lineRule="auto"/>
        <w:ind w:left="-851"/>
        <w:jc w:val="both"/>
        <w:rPr>
          <w:rFonts w:ascii="Times New Roman" w:hAnsi="Times New Roman"/>
          <w:b/>
          <w:bCs/>
          <w:color w:val="000000" w:themeColor="text1"/>
          <w:sz w:val="20"/>
          <w:szCs w:val="20"/>
        </w:rPr>
      </w:pPr>
    </w:p>
    <w:p w14:paraId="00000153">
      <w:pPr>
        <w:spacing w:after="0" w:line="240" w:lineRule="auto"/>
        <w:ind w:left="-851"/>
        <w:jc w:val="right"/>
        <w:rPr>
          <w:rFonts w:ascii="Times New Roman" w:hAnsi="Times New Roman"/>
          <w:b/>
          <w:bCs/>
          <w:color w:val="000000" w:themeColor="text1"/>
        </w:rPr>
      </w:pPr>
      <w:r>
        <w:rPr>
          <w:rFonts w:ascii="Times New Roman" w:hAnsi="Times New Roman"/>
          <w:b/>
          <w:bCs/>
          <w:color w:val="000000" w:themeColor="text1"/>
        </w:rPr>
        <w:t xml:space="preserve">Приложение № 1 к договору поручения    </w:t>
      </w:r>
    </w:p>
    <w:p w14:paraId="00000154">
      <w:pPr>
        <w:spacing w:after="0" w:line="240" w:lineRule="auto"/>
        <w:ind w:left="-851"/>
        <w:jc w:val="right"/>
        <w:rPr>
          <w:rFonts w:ascii="Times New Roman" w:hAnsi="Times New Roman"/>
          <w:b/>
          <w:bCs/>
          <w:color w:val="000000" w:themeColor="text1"/>
        </w:rPr>
      </w:pPr>
      <w:r>
        <w:rPr>
          <w:rFonts w:ascii="Times New Roman" w:hAnsi="Times New Roman"/>
          <w:b/>
          <w:bCs/>
          <w:color w:val="000000" w:themeColor="text1"/>
        </w:rPr>
        <w:t xml:space="preserve">№ </w:t>
      </w:r>
      <w:r>
        <w:rPr>
          <w:rFonts w:ascii="Times New Roman" w:hAnsi="Times New Roman"/>
          <w:b/>
          <w:bCs/>
          <w:color w:val="000000" w:themeColor="text1"/>
        </w:rPr>
        <w:t>б/н</w:t>
      </w:r>
      <w:r>
        <w:rPr>
          <w:rFonts w:ascii="Times New Roman" w:hAnsi="Times New Roman"/>
          <w:b/>
          <w:bCs/>
          <w:color w:val="000000" w:themeColor="text1"/>
        </w:rPr>
        <w:t xml:space="preserve"> от 05 января 2026 г.</w:t>
      </w:r>
    </w:p>
    <w:p w14:paraId="00000155">
      <w:pPr>
        <w:spacing w:after="0" w:line="240" w:lineRule="auto"/>
        <w:ind w:left="-851"/>
        <w:jc w:val="center"/>
        <w:rPr>
          <w:rFonts w:ascii="Times New Roman" w:hAnsi="Times New Roman"/>
          <w:b/>
          <w:bCs/>
          <w:color w:val="000000" w:themeColor="text1"/>
          <w:sz w:val="16"/>
          <w:szCs w:val="16"/>
        </w:rPr>
      </w:pPr>
      <w:r>
        <w:rPr>
          <w:rFonts w:ascii="Times New Roman" w:hAnsi="Times New Roman"/>
          <w:b/>
          <w:bCs/>
          <w:color w:val="000000" w:themeColor="text1"/>
          <w:sz w:val="20"/>
          <w:szCs w:val="20"/>
        </w:rPr>
        <w:t>ДОГОВОР</w:t>
      </w:r>
    </w:p>
    <w:p w14:paraId="00000156">
      <w:pPr>
        <w:spacing w:after="0" w:line="240" w:lineRule="auto"/>
        <w:ind w:left="-851"/>
        <w:rPr>
          <w:rFonts w:ascii="Times New Roman" w:hAnsi="Times New Roman"/>
          <w:b/>
          <w:bCs/>
          <w:color w:val="000000" w:themeColor="text1"/>
          <w:sz w:val="16"/>
          <w:szCs w:val="16"/>
        </w:rPr>
      </w:pPr>
      <w:r>
        <w:rPr>
          <w:rFonts w:ascii="Times New Roman" w:hAnsi="Times New Roman"/>
          <w:b/>
          <w:bCs/>
          <w:color w:val="000000" w:themeColor="text1"/>
          <w:sz w:val="16"/>
          <w:szCs w:val="16"/>
        </w:rPr>
        <w:t xml:space="preserve">                                                                                                     оказания туристических услуг № ________2025г.  </w:t>
      </w:r>
    </w:p>
    <w:p w14:paraId="00000157">
      <w:pPr>
        <w:spacing w:after="0" w:line="240" w:lineRule="auto"/>
        <w:ind w:left="-851"/>
        <w:jc w:val="both"/>
        <w:rPr>
          <w:rFonts w:ascii="Times New Roman" w:hAnsi="Times New Roman"/>
          <w:color w:val="000000" w:themeColor="text1"/>
          <w:sz w:val="16"/>
          <w:szCs w:val="16"/>
        </w:rPr>
      </w:pPr>
      <w:r>
        <w:rPr>
          <w:rFonts w:ascii="Times New Roman" w:hAnsi="Times New Roman"/>
          <w:b/>
          <w:color w:val="000000" w:themeColor="text1"/>
          <w:sz w:val="16"/>
          <w:szCs w:val="16"/>
        </w:rPr>
        <w:tab/>
      </w:r>
      <w:r>
        <w:rPr>
          <w:rFonts w:ascii="Times New Roman" w:hAnsi="Times New Roman"/>
          <w:b/>
          <w:color w:val="000000" w:themeColor="text1"/>
          <w:sz w:val="16"/>
          <w:szCs w:val="16"/>
        </w:rPr>
        <w:tab/>
      </w:r>
      <w:r>
        <w:rPr>
          <w:rFonts w:ascii="Times New Roman" w:hAnsi="Times New Roman"/>
          <w:b/>
          <w:color w:val="000000" w:themeColor="text1"/>
          <w:sz w:val="16"/>
          <w:szCs w:val="16"/>
        </w:rPr>
        <w:tab/>
      </w:r>
      <w:r>
        <w:rPr>
          <w:rFonts w:ascii="Times New Roman" w:hAnsi="Times New Roman"/>
          <w:b/>
          <w:color w:val="000000" w:themeColor="text1"/>
          <w:sz w:val="16"/>
          <w:szCs w:val="16"/>
        </w:rPr>
        <w:tab/>
      </w:r>
      <w:r>
        <w:rPr>
          <w:rFonts w:ascii="Times New Roman" w:hAnsi="Times New Roman"/>
          <w:b/>
          <w:color w:val="000000" w:themeColor="text1"/>
          <w:sz w:val="16"/>
          <w:szCs w:val="16"/>
        </w:rPr>
        <w:tab/>
      </w:r>
      <w:r>
        <w:rPr>
          <w:rFonts w:ascii="Times New Roman" w:hAnsi="Times New Roman"/>
          <w:b/>
          <w:color w:val="000000" w:themeColor="text1"/>
          <w:sz w:val="16"/>
          <w:szCs w:val="16"/>
        </w:rPr>
        <w:tab/>
      </w:r>
      <w:r>
        <w:rPr>
          <w:rFonts w:ascii="Times New Roman" w:hAnsi="Times New Roman"/>
          <w:b/>
          <w:color w:val="000000" w:themeColor="text1"/>
          <w:sz w:val="16"/>
          <w:szCs w:val="16"/>
        </w:rPr>
        <w:tab/>
      </w:r>
      <w:r>
        <w:rPr>
          <w:rFonts w:ascii="Times New Roman" w:hAnsi="Times New Roman"/>
          <w:b/>
          <w:color w:val="000000" w:themeColor="text1"/>
          <w:sz w:val="16"/>
          <w:szCs w:val="16"/>
        </w:rPr>
        <w:tab/>
      </w:r>
      <w:r>
        <w:rPr>
          <w:rFonts w:ascii="Times New Roman" w:hAnsi="Times New Roman"/>
          <w:b/>
          <w:color w:val="000000" w:themeColor="text1"/>
          <w:sz w:val="16"/>
          <w:szCs w:val="16"/>
        </w:rPr>
        <w:tab/>
      </w:r>
      <w:r>
        <w:rPr>
          <w:rFonts w:ascii="Times New Roman" w:hAnsi="Times New Roman"/>
          <w:b/>
          <w:color w:val="000000" w:themeColor="text1"/>
          <w:sz w:val="16"/>
          <w:szCs w:val="16"/>
        </w:rPr>
        <w:tab/>
      </w:r>
      <w:r>
        <w:rPr>
          <w:rFonts w:ascii="Times New Roman" w:hAnsi="Times New Roman"/>
          <w:b/>
          <w:color w:val="000000" w:themeColor="text1"/>
          <w:sz w:val="16"/>
          <w:szCs w:val="16"/>
        </w:rPr>
        <w:tab/>
      </w:r>
      <w:r>
        <w:rPr>
          <w:rFonts w:ascii="Times New Roman" w:hAnsi="Times New Roman"/>
          <w:b/>
          <w:color w:val="000000" w:themeColor="text1"/>
          <w:sz w:val="16"/>
          <w:szCs w:val="16"/>
        </w:rPr>
        <w:tab/>
        <w:t xml:space="preserve">    г. Минск</w:t>
      </w:r>
    </w:p>
    <w:p w14:paraId="00000158">
      <w:pPr>
        <w:spacing w:after="0" w:line="240" w:lineRule="auto"/>
        <w:ind w:left="-851"/>
        <w:jc w:val="both"/>
        <w:rPr>
          <w:rFonts w:ascii="Times New Roman" w:hAnsi="Times New Roman"/>
          <w:color w:val="000000" w:themeColor="text1"/>
          <w:sz w:val="16"/>
          <w:szCs w:val="16"/>
        </w:rPr>
      </w:pPr>
    </w:p>
    <w:p w14:paraId="00000159">
      <w:pPr>
        <w:spacing w:after="0" w:line="240" w:lineRule="auto"/>
        <w:ind w:left="-851"/>
        <w:jc w:val="both"/>
        <w:rPr>
          <w:rFonts w:ascii="Times New Roman" w:hAnsi="Times New Roman"/>
          <w:color w:val="000000" w:themeColor="text1"/>
          <w:sz w:val="16"/>
          <w:szCs w:val="16"/>
        </w:rPr>
      </w:pPr>
      <w:r>
        <w:rPr>
          <w:rFonts w:ascii="Times New Roman" w:hAnsi="Times New Roman"/>
          <w:b/>
          <w:color w:val="000000" w:themeColor="text1"/>
          <w:sz w:val="16"/>
          <w:szCs w:val="16"/>
        </w:rPr>
        <w:t>Частное туристическое унитарное предприятие «</w:t>
      </w:r>
      <w:r>
        <w:rPr>
          <w:rFonts w:ascii="Times New Roman" w:hAnsi="Times New Roman"/>
          <w:b/>
          <w:color w:val="000000" w:themeColor="text1"/>
          <w:sz w:val="16"/>
          <w:szCs w:val="16"/>
        </w:rPr>
        <w:t>ВладиславаТур</w:t>
      </w:r>
      <w:r>
        <w:rPr>
          <w:rFonts w:ascii="Times New Roman" w:hAnsi="Times New Roman"/>
          <w:b/>
          <w:color w:val="000000" w:themeColor="text1"/>
          <w:sz w:val="16"/>
          <w:szCs w:val="16"/>
        </w:rPr>
        <w:t xml:space="preserve">» , </w:t>
      </w:r>
      <w:r>
        <w:rPr>
          <w:rFonts w:ascii="Times New Roman" w:hAnsi="Times New Roman"/>
          <w:color w:val="000000" w:themeColor="text1"/>
          <w:sz w:val="16"/>
          <w:szCs w:val="16"/>
        </w:rPr>
        <w:t xml:space="preserve">состоящее в Реестре субъектов туристической деятельности за № 1829, именуемый в дальнейшем Исполнитель, в лице специалиста по туризму                      </w:t>
      </w:r>
      <w:r>
        <w:rPr>
          <w:rFonts w:ascii="Times New Roman" w:hAnsi="Times New Roman"/>
          <w:b/>
          <w:bCs/>
          <w:color w:val="000000" w:themeColor="text1"/>
          <w:sz w:val="16"/>
          <w:szCs w:val="16"/>
        </w:rPr>
        <w:t xml:space="preserve">ТА          «                                                                                    », </w:t>
      </w:r>
      <w:r>
        <w:rPr>
          <w:rFonts w:ascii="Times New Roman" w:hAnsi="Times New Roman"/>
          <w:color w:val="000000" w:themeColor="text1"/>
          <w:sz w:val="16"/>
          <w:szCs w:val="16"/>
        </w:rPr>
        <w:t xml:space="preserve">действующего на основании договора поручения № б/н  от  05.01.2026 </w:t>
      </w:r>
      <w:r>
        <w:rPr>
          <w:rFonts w:ascii="Times New Roman" w:hAnsi="Times New Roman"/>
          <w:i/>
          <w:iCs/>
          <w:color w:val="000000" w:themeColor="text1"/>
          <w:sz w:val="16"/>
          <w:szCs w:val="16"/>
        </w:rPr>
        <w:t>и доверенности №___ от</w:t>
      </w:r>
      <w:r>
        <w:rPr>
          <w:rFonts w:ascii="Times New Roman" w:hAnsi="Times New Roman"/>
          <w:i/>
          <w:iCs/>
          <w:color w:val="000000" w:themeColor="text1"/>
          <w:sz w:val="16"/>
          <w:szCs w:val="16"/>
          <w:u w:val="single"/>
        </w:rPr>
        <w:t xml:space="preserve">   </w:t>
      </w:r>
      <w:r>
        <w:rPr>
          <w:rFonts w:ascii="Times New Roman" w:hAnsi="Times New Roman"/>
          <w:i/>
          <w:iCs/>
          <w:color w:val="000000" w:themeColor="text1"/>
          <w:sz w:val="16"/>
          <w:szCs w:val="16"/>
        </w:rPr>
        <w:t>2026 г</w:t>
      </w:r>
      <w:r>
        <w:rPr>
          <w:rFonts w:ascii="Times New Roman" w:hAnsi="Times New Roman"/>
          <w:color w:val="000000" w:themeColor="text1"/>
          <w:sz w:val="16"/>
          <w:szCs w:val="16"/>
        </w:rPr>
        <w:t xml:space="preserve">,, с одной стороны, и </w:t>
      </w:r>
      <w:r>
        <w:rPr>
          <w:rFonts w:ascii="Times New Roman" w:hAnsi="Times New Roman"/>
          <w:color w:val="000000" w:themeColor="text1"/>
          <w:sz w:val="18"/>
          <w:szCs w:val="18"/>
        </w:rPr>
        <w:t>_        _</w:t>
      </w:r>
      <w:r>
        <w:rPr>
          <w:rFonts w:ascii="Times New Roman" w:hAnsi="Times New Roman"/>
          <w:b/>
          <w:color w:val="000000" w:themeColor="text1"/>
          <w:sz w:val="16"/>
          <w:szCs w:val="16"/>
        </w:rPr>
        <w:softHyphen/>
      </w:r>
      <w:r>
        <w:rPr>
          <w:rFonts w:ascii="Times New Roman" w:hAnsi="Times New Roman"/>
          <w:b/>
          <w:color w:val="000000" w:themeColor="text1"/>
          <w:sz w:val="16"/>
          <w:szCs w:val="16"/>
        </w:rPr>
        <w:softHyphen/>
      </w:r>
      <w:r>
        <w:rPr>
          <w:rFonts w:ascii="Times New Roman" w:hAnsi="Times New Roman"/>
          <w:b/>
          <w:color w:val="000000" w:themeColor="text1"/>
          <w:sz w:val="16"/>
          <w:szCs w:val="16"/>
        </w:rPr>
        <w:softHyphen/>
      </w:r>
      <w:r>
        <w:rPr>
          <w:rFonts w:ascii="Times New Roman" w:hAnsi="Times New Roman"/>
          <w:b/>
          <w:color w:val="000000" w:themeColor="text1"/>
          <w:sz w:val="16"/>
          <w:szCs w:val="16"/>
        </w:rPr>
        <w:softHyphen/>
      </w:r>
      <w:r>
        <w:rPr>
          <w:rFonts w:ascii="Times New Roman" w:hAnsi="Times New Roman"/>
          <w:b/>
          <w:color w:val="000000" w:themeColor="text1"/>
          <w:sz w:val="16"/>
          <w:szCs w:val="16"/>
        </w:rPr>
        <w:softHyphen/>
      </w:r>
      <w:r>
        <w:rPr>
          <w:rFonts w:ascii="Times New Roman" w:hAnsi="Times New Roman"/>
          <w:b/>
          <w:color w:val="000000" w:themeColor="text1"/>
          <w:sz w:val="16"/>
          <w:szCs w:val="16"/>
        </w:rPr>
        <w:softHyphen/>
      </w:r>
      <w:r>
        <w:rPr>
          <w:rFonts w:ascii="Times New Roman" w:hAnsi="Times New Roman"/>
          <w:b/>
          <w:color w:val="000000" w:themeColor="text1"/>
          <w:sz w:val="16"/>
          <w:szCs w:val="16"/>
        </w:rPr>
        <w:softHyphen/>
      </w:r>
      <w:r>
        <w:rPr>
          <w:rFonts w:ascii="Times New Roman" w:hAnsi="Times New Roman"/>
          <w:b/>
          <w:color w:val="000000" w:themeColor="text1"/>
          <w:sz w:val="16"/>
          <w:szCs w:val="16"/>
        </w:rPr>
        <w:softHyphen/>
      </w:r>
      <w:r>
        <w:rPr>
          <w:rFonts w:ascii="Times New Roman" w:hAnsi="Times New Roman"/>
          <w:b/>
          <w:color w:val="000000" w:themeColor="text1"/>
          <w:sz w:val="16"/>
          <w:szCs w:val="16"/>
        </w:rPr>
        <w:softHyphen/>
      </w:r>
      <w:r>
        <w:rPr>
          <w:rFonts w:ascii="Times New Roman" w:hAnsi="Times New Roman"/>
          <w:b/>
          <w:color w:val="000000" w:themeColor="text1"/>
          <w:sz w:val="16"/>
          <w:szCs w:val="16"/>
        </w:rPr>
        <w:softHyphen/>
      </w:r>
      <w:r>
        <w:rPr>
          <w:rFonts w:ascii="Times New Roman" w:hAnsi="Times New Roman"/>
          <w:b/>
          <w:color w:val="000000" w:themeColor="text1"/>
          <w:sz w:val="16"/>
          <w:szCs w:val="16"/>
        </w:rPr>
        <w:softHyphen/>
      </w:r>
      <w:r>
        <w:rPr>
          <w:rFonts w:ascii="Times New Roman" w:hAnsi="Times New Roman"/>
          <w:b/>
          <w:color w:val="000000" w:themeColor="text1"/>
          <w:sz w:val="16"/>
          <w:szCs w:val="16"/>
        </w:rPr>
        <w:softHyphen/>
      </w:r>
      <w:r>
        <w:rPr>
          <w:rFonts w:ascii="Times New Roman" w:hAnsi="Times New Roman"/>
          <w:b/>
          <w:color w:val="000000" w:themeColor="text1"/>
          <w:sz w:val="16"/>
          <w:szCs w:val="16"/>
        </w:rPr>
        <w:softHyphen/>
      </w:r>
      <w:r>
        <w:rPr>
          <w:rFonts w:ascii="Times New Roman" w:hAnsi="Times New Roman"/>
          <w:b/>
          <w:color w:val="000000" w:themeColor="text1"/>
          <w:sz w:val="16"/>
          <w:szCs w:val="16"/>
        </w:rPr>
        <w:softHyphen/>
      </w:r>
      <w:r>
        <w:rPr>
          <w:rFonts w:ascii="Times New Roman" w:hAnsi="Times New Roman"/>
          <w:color w:val="000000" w:themeColor="text1"/>
          <w:sz w:val="16"/>
          <w:szCs w:val="16"/>
        </w:rPr>
        <w:t>, именуемый в дальнейшем заказчик, с другой стороны, вместе именуемые сторонами, заключили настоящий договор о нижеследующем:</w:t>
      </w:r>
    </w:p>
    <w:p w14:paraId="0000015A">
      <w:pPr>
        <w:spacing w:after="0" w:line="240" w:lineRule="auto"/>
        <w:ind w:left="-851"/>
        <w:jc w:val="center"/>
        <w:rPr>
          <w:rFonts w:ascii="Times New Roman" w:hAnsi="Times New Roman"/>
          <w:bCs/>
          <w:color w:val="000000" w:themeColor="text1"/>
          <w:sz w:val="16"/>
          <w:szCs w:val="16"/>
        </w:rPr>
      </w:pPr>
    </w:p>
    <w:p w14:paraId="0000015B">
      <w:pPr>
        <w:spacing w:after="0" w:line="240" w:lineRule="auto"/>
        <w:ind w:left="-851"/>
        <w:jc w:val="center"/>
        <w:rPr>
          <w:rFonts w:ascii="Times New Roman" w:hAnsi="Times New Roman"/>
          <w:b/>
          <w:bCs/>
          <w:color w:val="000000" w:themeColor="text1"/>
          <w:sz w:val="16"/>
          <w:szCs w:val="16"/>
        </w:rPr>
      </w:pPr>
      <w:r>
        <w:rPr>
          <w:rFonts w:ascii="Times New Roman" w:hAnsi="Times New Roman"/>
          <w:b/>
          <w:bCs/>
          <w:color w:val="000000" w:themeColor="text1"/>
          <w:sz w:val="16"/>
          <w:szCs w:val="16"/>
        </w:rPr>
        <w:t>ПРЕДМЕТ НАСТОЯЩЕГО ДОГОВОРА</w:t>
      </w:r>
    </w:p>
    <w:p w14:paraId="0000015C">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 Исполнитель обязуется по заданию заказчика в соответствии с программой туристического путешествия согласно приложению 1 оказать туристические услуги лицам согласно приложению 2, являющимися туристами, экскурсантами (далее, если не указано иное, – туристы), а заказчик обязуется оплатить эти услуги.</w:t>
      </w:r>
    </w:p>
    <w:p w14:paraId="0000015D">
      <w:pPr>
        <w:spacing w:after="0" w:line="240" w:lineRule="auto"/>
        <w:ind w:left="-851"/>
        <w:jc w:val="center"/>
        <w:rPr>
          <w:rFonts w:ascii="Times New Roman" w:hAnsi="Times New Roman"/>
          <w:b/>
          <w:bCs/>
          <w:color w:val="000000" w:themeColor="text1"/>
          <w:sz w:val="16"/>
          <w:szCs w:val="16"/>
        </w:rPr>
      </w:pPr>
    </w:p>
    <w:p w14:paraId="0000015E">
      <w:pPr>
        <w:spacing w:after="0" w:line="240" w:lineRule="auto"/>
        <w:ind w:left="-851"/>
        <w:jc w:val="center"/>
        <w:rPr>
          <w:rFonts w:ascii="Times New Roman" w:hAnsi="Times New Roman"/>
          <w:b/>
          <w:bCs/>
          <w:color w:val="000000" w:themeColor="text1"/>
          <w:sz w:val="16"/>
          <w:szCs w:val="16"/>
        </w:rPr>
      </w:pPr>
      <w:r>
        <w:rPr>
          <w:rFonts w:ascii="Times New Roman" w:hAnsi="Times New Roman"/>
          <w:b/>
          <w:bCs/>
          <w:color w:val="000000" w:themeColor="text1"/>
          <w:sz w:val="16"/>
          <w:szCs w:val="16"/>
        </w:rPr>
        <w:t>ОБЩИЕ УСЛОВИЯ</w:t>
      </w:r>
    </w:p>
    <w:p w14:paraId="0000015F">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 </w:t>
      </w:r>
    </w:p>
    <w:p w14:paraId="00000160">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3. Туристы имеют право требовать от исполнителя оказания им туристических услуг в соответствии с программой туристического путешествия согласно приложению 1. Заказчик проинформирован, что настоящий договор Исполнитель заключает через </w:t>
      </w:r>
      <w:r>
        <w:rPr>
          <w:rFonts w:ascii="Times New Roman" w:hAnsi="Times New Roman"/>
          <w:color w:val="000000" w:themeColor="text1"/>
          <w:sz w:val="16"/>
          <w:szCs w:val="16"/>
        </w:rPr>
        <w:t>турагента</w:t>
      </w:r>
      <w:r>
        <w:rPr>
          <w:rFonts w:ascii="Times New Roman" w:hAnsi="Times New Roman"/>
          <w:color w:val="000000" w:themeColor="text1"/>
          <w:sz w:val="16"/>
          <w:szCs w:val="16"/>
        </w:rPr>
        <w:t xml:space="preserve"> –   ООО «ТА» (далее – </w:t>
      </w:r>
      <w:r>
        <w:rPr>
          <w:rFonts w:ascii="Times New Roman" w:hAnsi="Times New Roman"/>
          <w:color w:val="000000" w:themeColor="text1"/>
          <w:sz w:val="16"/>
          <w:szCs w:val="16"/>
        </w:rPr>
        <w:t>Турагент</w:t>
      </w:r>
      <w:r>
        <w:rPr>
          <w:rFonts w:ascii="Times New Roman" w:hAnsi="Times New Roman"/>
          <w:color w:val="000000" w:themeColor="text1"/>
          <w:sz w:val="16"/>
          <w:szCs w:val="16"/>
        </w:rPr>
        <w:t>).</w:t>
      </w:r>
    </w:p>
    <w:p w14:paraId="00000161">
      <w:pPr>
        <w:spacing w:after="0" w:line="240" w:lineRule="auto"/>
        <w:ind w:left="-851"/>
        <w:jc w:val="both"/>
        <w:rPr>
          <w:rFonts w:ascii="Times New Roman" w:hAnsi="Times New Roman"/>
          <w:color w:val="000000" w:themeColor="text1"/>
          <w:sz w:val="16"/>
          <w:szCs w:val="16"/>
        </w:rPr>
      </w:pPr>
      <w:r>
        <w:rPr>
          <w:rFonts w:ascii="Times New Roman" w:hAnsi="Times New Roman"/>
          <w:b/>
          <w:color w:val="000000" w:themeColor="text1"/>
          <w:sz w:val="16"/>
          <w:szCs w:val="16"/>
        </w:rPr>
        <w:t>4. </w:t>
      </w:r>
      <w:r>
        <w:rPr>
          <w:rFonts w:ascii="Times New Roman" w:hAnsi="Times New Roman"/>
          <w:b/>
          <w:color w:val="000000" w:themeColor="text1"/>
          <w:sz w:val="16"/>
          <w:szCs w:val="16"/>
        </w:rPr>
        <w:t>Турагент</w:t>
      </w:r>
      <w:r>
        <w:rPr>
          <w:rFonts w:ascii="Times New Roman" w:hAnsi="Times New Roman"/>
          <w:b/>
          <w:color w:val="000000" w:themeColor="text1"/>
          <w:sz w:val="16"/>
          <w:szCs w:val="16"/>
        </w:rPr>
        <w:t>, уполномоченный исполнителем на заключение настоящего договора, наделен полномочиями:</w:t>
      </w:r>
      <w:r>
        <w:rPr>
          <w:rFonts w:ascii="Times New Roman" w:hAnsi="Times New Roman"/>
          <w:color w:val="000000" w:themeColor="text1"/>
          <w:sz w:val="16"/>
          <w:szCs w:val="16"/>
        </w:rPr>
        <w:t xml:space="preserve"> </w:t>
      </w:r>
    </w:p>
    <w:p w14:paraId="00000162">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 От имени Исполнителя совершать (выполнять) следующие действия:</w:t>
      </w:r>
    </w:p>
    <w:p w14:paraId="00000163">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p>
    <w:p w14:paraId="0000016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предоставлять участникам туристической деятельности информацию о туристических услугах, реализуемых Исполнителем;</w:t>
      </w:r>
    </w:p>
    <w:p w14:paraId="00000165">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p>
    <w:p w14:paraId="00000166">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p>
    <w:p w14:paraId="00000167">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p>
    <w:p w14:paraId="00000168">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получать согласие субъектов персональных данных на обработку их персональных данных в случаях, предусмотренных законодательством;</w:t>
      </w:r>
    </w:p>
    <w:p w14:paraId="00000169">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2) Представлять интересы Исполнителя в период совершения туристами, экскурсантами туристического путешествия; </w:t>
      </w:r>
    </w:p>
    <w:p w14:paraId="0000016A">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3) Совершать иные юридически значимые действия, вытекающие из доверенности либо договора поручения, заключенного между Исполнителем и </w:t>
      </w:r>
      <w:r>
        <w:rPr>
          <w:rFonts w:ascii="Times New Roman" w:hAnsi="Times New Roman"/>
          <w:color w:val="000000" w:themeColor="text1"/>
          <w:sz w:val="16"/>
          <w:szCs w:val="16"/>
        </w:rPr>
        <w:t>Турагентом</w:t>
      </w:r>
      <w:r>
        <w:rPr>
          <w:rFonts w:ascii="Times New Roman" w:hAnsi="Times New Roman"/>
          <w:color w:val="000000" w:themeColor="text1"/>
          <w:sz w:val="16"/>
          <w:szCs w:val="16"/>
        </w:rPr>
        <w:t>;</w:t>
      </w:r>
    </w:p>
    <w:p w14:paraId="0000016B">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w:t>
      </w:r>
      <w:r>
        <w:rPr>
          <w:rFonts w:ascii="Times New Roman" w:hAnsi="Times New Roman"/>
          <w:color w:val="000000" w:themeColor="text1"/>
          <w:sz w:val="16"/>
          <w:szCs w:val="16"/>
        </w:rPr>
        <w:t>Турагентом</w:t>
      </w:r>
      <w:r>
        <w:rPr>
          <w:rFonts w:ascii="Times New Roman" w:hAnsi="Times New Roman"/>
          <w:color w:val="000000" w:themeColor="text1"/>
          <w:sz w:val="16"/>
          <w:szCs w:val="16"/>
        </w:rPr>
        <w:t>.</w:t>
      </w:r>
    </w:p>
    <w:p w14:paraId="0000016C">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5. Количество туристов, которым оказываются туристические услуги в соответствии с настоящим договором, составляет       _</w:t>
      </w:r>
      <w:r>
        <w:rPr>
          <w:rFonts w:ascii="Times New Roman" w:hAnsi="Times New Roman"/>
          <w:b/>
          <w:color w:val="000000" w:themeColor="text1"/>
          <w:sz w:val="16"/>
          <w:szCs w:val="16"/>
        </w:rPr>
        <w:t xml:space="preserve"> человек</w:t>
      </w:r>
      <w:r>
        <w:rPr>
          <w:rFonts w:ascii="Times New Roman" w:hAnsi="Times New Roman"/>
          <w:color w:val="000000" w:themeColor="text1"/>
          <w:sz w:val="16"/>
          <w:szCs w:val="16"/>
        </w:rPr>
        <w:t>. </w:t>
      </w:r>
    </w:p>
    <w:p w14:paraId="0000016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6. Минимальное количество человек, определенное исполнителем при формировании тура, которое необходимо для осуществления туристического путешествия, составляет </w:t>
      </w:r>
      <w:r>
        <w:rPr>
          <w:rFonts w:ascii="Times New Roman" w:hAnsi="Times New Roman"/>
          <w:b/>
          <w:color w:val="000000" w:themeColor="text1"/>
          <w:sz w:val="16"/>
          <w:szCs w:val="16"/>
        </w:rPr>
        <w:t>30 человек</w:t>
      </w:r>
      <w:r>
        <w:rPr>
          <w:rFonts w:ascii="Times New Roman" w:hAnsi="Times New Roman"/>
          <w:color w:val="000000" w:themeColor="text1"/>
          <w:sz w:val="16"/>
          <w:szCs w:val="16"/>
        </w:rPr>
        <w:t>.</w:t>
      </w:r>
    </w:p>
    <w:p w14:paraId="0000016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7.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p>
    <w:p w14:paraId="0000016F">
      <w:pPr>
        <w:spacing w:after="0" w:line="240" w:lineRule="auto"/>
        <w:ind w:left="-851"/>
        <w:jc w:val="both"/>
        <w:rPr>
          <w:rFonts w:ascii="Times New Roman" w:hAnsi="Times New Roman"/>
          <w:color w:val="000000" w:themeColor="text1"/>
          <w:sz w:val="16"/>
          <w:szCs w:val="16"/>
        </w:rPr>
      </w:pPr>
      <w:r>
        <w:rPr>
          <w:color w:val="000000"/>
          <w:sz w:val="16"/>
          <w:szCs w:val="16"/>
        </w:rPr>
        <w:t xml:space="preserve">8. </w:t>
      </w:r>
      <w:r>
        <w:rPr>
          <w:rFonts w:ascii="Times New Roman" w:hAnsi="Times New Roman"/>
          <w:color w:val="000000" w:themeColor="text1"/>
          <w:sz w:val="16"/>
          <w:szCs w:val="16"/>
        </w:rPr>
        <w:t>Права на комплекс реализуемых по Договору туристических услуг могут быть приобретены на условиях Договоров сотрудничества с иностранными партнерами (нерезидентами Республики Беларусь), сформировавших турпакет. Услуги по перевозке, размещению, питанию, страхованию, экскурсионные и иные услуги, оказание которых в комплексе туристических услуг позволяет совершить туристическое путешествие, непосредственно оказываются третьими лицами - перевозчиком, средством размещения, страховой организацией и прочими. </w:t>
      </w:r>
    </w:p>
    <w:p w14:paraId="00000170">
      <w:pPr>
        <w:spacing w:after="0" w:line="240" w:lineRule="auto"/>
        <w:ind w:left="-851"/>
        <w:jc w:val="center"/>
        <w:rPr>
          <w:rFonts w:ascii="Times New Roman" w:hAnsi="Times New Roman"/>
          <w:bCs/>
          <w:color w:val="000000" w:themeColor="text1"/>
          <w:sz w:val="16"/>
          <w:szCs w:val="16"/>
        </w:rPr>
      </w:pPr>
    </w:p>
    <w:p w14:paraId="00000171">
      <w:pPr>
        <w:spacing w:after="0" w:line="240" w:lineRule="auto"/>
        <w:ind w:left="-851"/>
        <w:jc w:val="center"/>
        <w:rPr>
          <w:rFonts w:ascii="Times New Roman" w:hAnsi="Times New Roman"/>
          <w:bCs/>
          <w:color w:val="000000" w:themeColor="text1"/>
          <w:sz w:val="16"/>
          <w:szCs w:val="16"/>
        </w:rPr>
      </w:pPr>
      <w:r>
        <w:rPr>
          <w:rFonts w:ascii="Times New Roman" w:hAnsi="Times New Roman"/>
          <w:b/>
          <w:bCs/>
          <w:color w:val="000000" w:themeColor="text1"/>
          <w:sz w:val="16"/>
          <w:szCs w:val="16"/>
        </w:rPr>
        <w:t>СТОИМОСТЬ</w:t>
      </w:r>
      <w:r>
        <w:rPr>
          <w:rFonts w:ascii="Times New Roman" w:hAnsi="Times New Roman"/>
          <w:bCs/>
          <w:color w:val="000000" w:themeColor="text1"/>
          <w:sz w:val="16"/>
          <w:szCs w:val="16"/>
        </w:rPr>
        <w:t xml:space="preserve"> </w:t>
      </w:r>
      <w:r>
        <w:rPr>
          <w:rFonts w:ascii="Times New Roman" w:hAnsi="Times New Roman"/>
          <w:b/>
          <w:bCs/>
          <w:color w:val="000000" w:themeColor="text1"/>
          <w:sz w:val="16"/>
          <w:szCs w:val="16"/>
        </w:rPr>
        <w:t>ТУРИСТИЧЕСКИХ УСЛУГ И ПОРЯДОК ИХ ОПЛАТЫ</w:t>
      </w:r>
    </w:p>
    <w:p w14:paraId="00000172">
      <w:pPr>
        <w:spacing w:after="0" w:line="240" w:lineRule="auto"/>
        <w:ind w:left="-851"/>
        <w:rPr>
          <w:rFonts w:ascii="Times New Roman" w:hAnsi="Times New Roman"/>
          <w:color w:val="000000" w:themeColor="text1"/>
          <w:sz w:val="16"/>
          <w:szCs w:val="16"/>
        </w:rPr>
      </w:pPr>
      <w:r>
        <w:rPr>
          <w:rFonts w:ascii="Times New Roman" w:hAnsi="Times New Roman"/>
          <w:color w:val="000000" w:themeColor="text1"/>
          <w:sz w:val="16"/>
          <w:szCs w:val="16"/>
        </w:rPr>
        <w:t xml:space="preserve">9 Стоимость комплекса туристических услуг по настоящему договору составляет: сумму            рублей </w:t>
      </w:r>
      <w:r>
        <w:rPr>
          <w:rFonts w:ascii="Times New Roman" w:hAnsi="Times New Roman"/>
          <w:color w:val="000000" w:themeColor="text1"/>
          <w:sz w:val="16"/>
          <w:szCs w:val="16"/>
        </w:rPr>
        <w:t xml:space="preserve">(  </w:t>
      </w:r>
      <w:r>
        <w:rPr>
          <w:rFonts w:ascii="Times New Roman" w:hAnsi="Times New Roman"/>
          <w:color w:val="000000" w:themeColor="text1"/>
          <w:sz w:val="16"/>
          <w:szCs w:val="16"/>
        </w:rPr>
        <w:t xml:space="preserve">                 белорусских рубле 00 копеек),</w:t>
      </w:r>
      <w:r>
        <w:rPr>
          <w:color w:val="000000" w:themeColor="text1"/>
          <w:sz w:val="16"/>
          <w:szCs w:val="16"/>
        </w:rPr>
        <w:t xml:space="preserve"> </w:t>
      </w:r>
      <w:r>
        <w:rPr>
          <w:rFonts w:ascii="Times New Roman" w:hAnsi="Times New Roman"/>
          <w:color w:val="000000" w:themeColor="text1"/>
          <w:sz w:val="16"/>
          <w:szCs w:val="16"/>
        </w:rPr>
        <w:t>в том числе:</w:t>
      </w:r>
    </w:p>
    <w:p w14:paraId="00000173">
      <w:pPr>
        <w:pStyle w:val="Point"/>
        <w:numPr>
          <w:ilvl w:val="0"/>
          <w:numId w:val="9"/>
        </w:numPr>
        <w:spacing w:after="0"/>
        <w:ind w:left="142" w:hanging="142"/>
        <w:jc w:val="both"/>
        <w:rPr>
          <w:rFonts w:cstheme="minorBidi" w:eastAsiaTheme="minorHAnsi"/>
          <w:color w:val="000000" w:themeColor="text1"/>
          <w:sz w:val="16"/>
          <w:szCs w:val="16"/>
          <w:lang w:eastAsia="en-US"/>
        </w:rPr>
      </w:pPr>
      <w:r>
        <w:rPr>
          <w:rFonts w:cstheme="minorBidi" w:eastAsiaTheme="minorHAnsi"/>
          <w:color w:val="000000" w:themeColor="text1"/>
          <w:sz w:val="16"/>
          <w:szCs w:val="16"/>
          <w:lang w:eastAsia="en-US"/>
        </w:rPr>
        <w:t xml:space="preserve">           ,00 руб. (              белорусских рублей 00 копеек) – туристические услуги, связанные с организацией туристического путешествия: содействие в приобретении туров (комплекса туристических услуг), в том числе 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размещения, услуги по заполнению (оформлению) документов, необходимых для совершения туристического путешествия, их подаче в соответствующие органы (организации) и прочее, которые </w:t>
      </w:r>
      <w:r>
        <w:rPr>
          <w:rFonts w:cstheme="minorBidi" w:eastAsiaTheme="minorHAnsi"/>
          <w:b/>
          <w:color w:val="000000" w:themeColor="text1"/>
          <w:sz w:val="16"/>
          <w:szCs w:val="16"/>
          <w:lang w:eastAsia="en-US"/>
        </w:rPr>
        <w:t>являются невозвратными</w:t>
      </w:r>
      <w:r>
        <w:rPr>
          <w:rFonts w:cstheme="minorBidi" w:eastAsiaTheme="minorHAnsi"/>
          <w:color w:val="000000" w:themeColor="text1"/>
          <w:sz w:val="16"/>
          <w:szCs w:val="16"/>
          <w:lang w:eastAsia="en-US"/>
        </w:rPr>
        <w:t xml:space="preserve"> в случае расторжения настоящего договора по инициативе Заказчика.</w:t>
      </w:r>
    </w:p>
    <w:p w14:paraId="00000174">
      <w:pPr>
        <w:pStyle w:val="Point"/>
        <w:numPr>
          <w:ilvl w:val="0"/>
          <w:numId w:val="9"/>
        </w:numPr>
        <w:spacing w:after="0"/>
        <w:ind w:left="142" w:hanging="142"/>
        <w:jc w:val="both"/>
        <w:rPr>
          <w:rFonts w:cstheme="minorBidi" w:eastAsiaTheme="minorHAnsi"/>
          <w:color w:val="000000" w:themeColor="text1"/>
          <w:sz w:val="16"/>
          <w:szCs w:val="16"/>
          <w:lang w:eastAsia="en-US"/>
        </w:rPr>
      </w:pPr>
      <w:r>
        <w:rPr>
          <w:rFonts w:cstheme="minorBidi" w:eastAsiaTheme="minorHAnsi"/>
          <w:color w:val="000000" w:themeColor="text1"/>
          <w:sz w:val="16"/>
          <w:szCs w:val="16"/>
          <w:lang w:eastAsia="en-US"/>
        </w:rPr>
        <w:t xml:space="preserve">                руб. </w:t>
      </w:r>
      <w:r>
        <w:rPr>
          <w:rFonts w:cstheme="minorBidi" w:eastAsiaTheme="minorHAnsi"/>
          <w:color w:val="000000" w:themeColor="text1"/>
          <w:sz w:val="16"/>
          <w:szCs w:val="16"/>
          <w:lang w:eastAsia="en-US"/>
        </w:rPr>
        <w:t xml:space="preserve">(  </w:t>
      </w:r>
      <w:r>
        <w:rPr>
          <w:rFonts w:cstheme="minorBidi" w:eastAsiaTheme="minorHAnsi"/>
          <w:color w:val="000000" w:themeColor="text1"/>
          <w:sz w:val="16"/>
          <w:szCs w:val="16"/>
          <w:lang w:eastAsia="en-US"/>
        </w:rPr>
        <w:t xml:space="preserve">                рублей 00 копеек) – туристические услуги по организации проезда, бронирование мест проживания.</w:t>
      </w:r>
    </w:p>
    <w:p w14:paraId="00000175">
      <w:pPr>
        <w:pStyle w:val="Point"/>
        <w:spacing w:after="0"/>
        <w:jc w:val="both"/>
        <w:rPr>
          <w:rFonts w:cstheme="minorBidi" w:eastAsiaTheme="minorHAnsi"/>
          <w:color w:val="000000" w:themeColor="text1"/>
          <w:sz w:val="16"/>
          <w:szCs w:val="16"/>
          <w:lang w:eastAsia="en-US"/>
        </w:rPr>
      </w:pPr>
      <w:r>
        <w:rPr>
          <w:rFonts w:cstheme="minorBidi" w:eastAsiaTheme="minorHAnsi"/>
          <w:color w:val="000000" w:themeColor="text1"/>
          <w:sz w:val="16"/>
          <w:szCs w:val="16"/>
          <w:lang w:eastAsia="en-US"/>
        </w:rPr>
        <w:t>Услуги, не входящие в стоимость комплекса туристических услуг, оплачивается Заказчиком самостоятельно в стране пребывания.</w:t>
      </w:r>
    </w:p>
    <w:p w14:paraId="00000176">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10. Сроки и порядок оплаты туристических услуг, а также уплаты неустойки (пени, штрафа) </w:t>
      </w:r>
    </w:p>
    <w:p w14:paraId="00000177">
      <w:pPr>
        <w:spacing w:after="0" w:line="240" w:lineRule="auto"/>
        <w:ind w:left="-851"/>
        <w:jc w:val="both"/>
        <w:rPr>
          <w:rFonts w:ascii="Times New Roman" w:hAnsi="Times New Roman"/>
          <w:color w:val="000000" w:themeColor="text1"/>
          <w:sz w:val="16"/>
          <w:szCs w:val="16"/>
        </w:rPr>
      </w:pPr>
      <w:r>
        <w:rPr>
          <w:rFonts w:ascii="Times New Roman" w:hAnsi="Times New Roman"/>
          <w:b/>
          <w:color w:val="000000" w:themeColor="text1"/>
          <w:sz w:val="16"/>
          <w:szCs w:val="16"/>
        </w:rPr>
        <w:t>10.1. Сроки и порядок оплаты:</w:t>
      </w:r>
    </w:p>
    <w:p w14:paraId="00000178">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10.1.1. Заказчик оплачивает при заключении договора туристические услуги, связанные с организацией туристического путешествия, которые считаются оказанными в день заключения договора в полном объеме, которые в случае расторжения настоящего договора по инициативе Заказчика не возвращаются Заказчику</w:t>
      </w:r>
    </w:p>
    <w:p w14:paraId="00000179">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10.1.2. Заказчик оплачивает при заключении договора туристические услуги по организации проезда.</w:t>
      </w:r>
    </w:p>
    <w:p w14:paraId="0000017A">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В случае расторжения настоящего договора по инициативе Заказчика</w:t>
      </w:r>
    </w:p>
    <w:p w14:paraId="0000017B">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-за 5 (пять) календарных дней до начала путешествия Исполнитель удерживает 80% стоимости туристических услуг по организации проезда;</w:t>
      </w:r>
    </w:p>
    <w:p w14:paraId="0000017C">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-за 3 (три) календарных дня до начала путешествия Исполнитель удерживает 100% стоимости туристических услуг по организации проезда.</w:t>
      </w:r>
    </w:p>
    <w:p w14:paraId="0000017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10.2. Заказчик производит оплату наличными денежными средствами либо безналичным способом в кассу, либо на расчетный счет </w:t>
      </w:r>
      <w:r>
        <w:rPr>
          <w:rFonts w:ascii="Times New Roman" w:hAnsi="Times New Roman"/>
          <w:color w:val="000000" w:themeColor="text1"/>
          <w:sz w:val="16"/>
          <w:szCs w:val="16"/>
        </w:rPr>
        <w:t>Турагента</w:t>
      </w:r>
      <w:r>
        <w:rPr>
          <w:rFonts w:ascii="Times New Roman" w:hAnsi="Times New Roman"/>
          <w:color w:val="000000" w:themeColor="text1"/>
          <w:sz w:val="16"/>
          <w:szCs w:val="16"/>
        </w:rPr>
        <w:t>, либо на расчетный счет Исполнителя.</w:t>
      </w:r>
    </w:p>
    <w:p w14:paraId="0000017E">
      <w:pPr>
        <w:spacing w:after="0" w:line="240" w:lineRule="auto"/>
        <w:ind w:left="-851"/>
        <w:jc w:val="both"/>
        <w:rPr>
          <w:rFonts w:ascii="Times New Roman" w:hAnsi="Times New Roman"/>
          <w:b/>
          <w:color w:val="000000" w:themeColor="text1"/>
          <w:sz w:val="16"/>
          <w:szCs w:val="16"/>
        </w:rPr>
      </w:pPr>
      <w:r>
        <w:rPr>
          <w:rFonts w:ascii="Times New Roman" w:hAnsi="Times New Roman"/>
          <w:color w:val="000000" w:themeColor="text1"/>
          <w:sz w:val="16"/>
          <w:szCs w:val="16"/>
        </w:rPr>
        <w:t xml:space="preserve">10.3. </w:t>
      </w:r>
      <w:r>
        <w:rPr>
          <w:rFonts w:ascii="Times New Roman" w:hAnsi="Times New Roman"/>
          <w:b/>
          <w:color w:val="000000" w:themeColor="text1"/>
          <w:sz w:val="16"/>
          <w:szCs w:val="16"/>
        </w:rPr>
        <w:t>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14:paraId="0000017F">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14:paraId="00000180">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-потребовать с Заказчика уплату пени в размере 0,25 % (ноль целых двадцать пять сотых процента) за каждый день неисполнения (ненадлежащего исполнения) обязательства по оплате;</w:t>
      </w:r>
    </w:p>
    <w:p w14:paraId="00000181">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-аннулировать договор в одностороннем порядке, т.е. отменить тур, возложив обязанность по оплате фактически понесенных расходов на Заказчика.</w:t>
      </w:r>
    </w:p>
    <w:p w14:paraId="00000182">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В случае недостаточности суммы оплаченных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14:paraId="00000183">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10.4. В случае непредвиденного роста стоимости отдельных услуг и (или) в случае падения курса белорусского рубля более чем на 10% по отношению к доллару США, евро, российского рубля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настоящего 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(комплекса туристических услуг) и (или) изменение иных условий предоставления тура (комплекса туристических услуг) после полной оплаты туристических услуг, но </w:t>
      </w:r>
      <w:r>
        <w:rPr>
          <w:rFonts w:ascii="Times New Roman" w:hAnsi="Times New Roman"/>
          <w:color w:val="000000" w:themeColor="text1"/>
          <w:sz w:val="16"/>
          <w:szCs w:val="16"/>
        </w:rPr>
        <w:t>до начала тура (комплекса туристических услуг), Исполнитель вправе произвести перерасчет стоимости услуг, а Заказчик обязан доплатить разницу в цене в течение 24 часов с момента направления Исполнителем Заказчику уведомления по любому из каналов связи, зафиксированных в настоящем договоре.</w:t>
      </w:r>
    </w:p>
    <w:p w14:paraId="0000018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14:paraId="00000185">
      <w:pPr>
        <w:spacing w:after="0" w:line="240" w:lineRule="auto"/>
        <w:ind w:left="-851"/>
        <w:jc w:val="center"/>
        <w:rPr>
          <w:rFonts w:ascii="Times New Roman" w:hAnsi="Times New Roman"/>
          <w:b/>
          <w:bCs/>
          <w:color w:val="000000" w:themeColor="text1"/>
          <w:sz w:val="16"/>
          <w:szCs w:val="16"/>
        </w:rPr>
      </w:pPr>
    </w:p>
    <w:p w14:paraId="00000186">
      <w:pPr>
        <w:spacing w:after="0" w:line="240" w:lineRule="auto"/>
        <w:ind w:left="-851"/>
        <w:jc w:val="center"/>
        <w:rPr>
          <w:rFonts w:ascii="Times New Roman" w:hAnsi="Times New Roman"/>
          <w:b/>
          <w:bCs/>
          <w:color w:val="000000" w:themeColor="text1"/>
          <w:sz w:val="16"/>
          <w:szCs w:val="16"/>
        </w:rPr>
      </w:pPr>
      <w:r>
        <w:rPr>
          <w:rFonts w:ascii="Times New Roman" w:hAnsi="Times New Roman"/>
          <w:b/>
          <w:bCs/>
          <w:color w:val="000000" w:themeColor="text1"/>
          <w:sz w:val="16"/>
          <w:szCs w:val="16"/>
        </w:rPr>
        <w:t>ПРАВА И ОБЯЗАННОСТИ СТОРОН</w:t>
      </w:r>
    </w:p>
    <w:p w14:paraId="00000187">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11. Исполнитель имеет право на:</w:t>
      </w:r>
    </w:p>
    <w:p w14:paraId="00000188">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11.1. своевременное получение от заказчика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p>
    <w:p w14:paraId="00000189">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возмещение заказчиком причиненного вреда в случаях и порядке, установленных гражданским и гражданско-процессуальным законодательством;</w:t>
      </w:r>
    </w:p>
    <w:p w14:paraId="0000018A">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11.2 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w:t>
      </w:r>
    </w:p>
    <w:p w14:paraId="0000018B">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11.</w:t>
      </w:r>
      <w:r>
        <w:rPr>
          <w:rFonts w:ascii="Times New Roman" w:hAnsi="Times New Roman"/>
          <w:color w:val="000000" w:themeColor="text1"/>
          <w:sz w:val="16"/>
          <w:szCs w:val="16"/>
        </w:rPr>
        <w:t>3.расторгнуть</w:t>
      </w:r>
      <w:r>
        <w:rPr>
          <w:rFonts w:ascii="Times New Roman" w:hAnsi="Times New Roman"/>
          <w:color w:val="000000" w:themeColor="text1"/>
          <w:sz w:val="16"/>
          <w:szCs w:val="16"/>
        </w:rPr>
        <w:t xml:space="preserve"> настоящий договор в одностороннем порядке в случае неоплаты, неполной или несвоевременной оплаты заказчиком  туристических услуг либо </w:t>
      </w:r>
      <w:r>
        <w:rPr>
          <w:rFonts w:ascii="Times New Roman" w:hAnsi="Times New Roman"/>
          <w:color w:val="000000" w:themeColor="text1"/>
          <w:sz w:val="16"/>
          <w:szCs w:val="16"/>
        </w:rPr>
        <w:t>непредоставления</w:t>
      </w:r>
      <w:r>
        <w:rPr>
          <w:rFonts w:ascii="Times New Roman" w:hAnsi="Times New Roman"/>
          <w:color w:val="000000" w:themeColor="text1"/>
          <w:sz w:val="16"/>
          <w:szCs w:val="16"/>
        </w:rPr>
        <w:t xml:space="preserve"> заказчиком в срок документов для начала туристического путешествия (открытия виз, оформления других документов)</w:t>
      </w:r>
    </w:p>
    <w:p w14:paraId="0000018C">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12. Исполнитель обязан:</w:t>
      </w:r>
    </w:p>
    <w:p w14:paraId="0000018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12.1. предоставить своевременно заказчику информацию о туристических услугах, включающую сведения:</w:t>
      </w:r>
    </w:p>
    <w:p w14:paraId="0000018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о программе туристического путешествия;</w:t>
      </w:r>
    </w:p>
    <w:p w14:paraId="0000018F">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о туроператоре, сформировавшем тур;</w:t>
      </w:r>
    </w:p>
    <w:p w14:paraId="00000190">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о стоимости туристических услуг, сроках и порядке их оплаты;</w:t>
      </w:r>
    </w:p>
    <w:p w14:paraId="00000191">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14:paraId="00000192">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00000193">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о принимающей стороне;</w:t>
      </w:r>
    </w:p>
    <w:p w14:paraId="0000019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иную информацию, связанную с оказанием туристических услуг;</w:t>
      </w:r>
    </w:p>
    <w:p w14:paraId="00000195">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12.2. при международном выездном туризме кроме информации, предусмотренной в подпункте 12.1 настоящего пункта, предоставить также информацию:</w:t>
      </w:r>
    </w:p>
    <w:p w14:paraId="00000196">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о соблюдении правил личной безопасности туриста, экскурсанта;</w:t>
      </w:r>
    </w:p>
    <w:p w14:paraId="00000197">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w:t>
      </w:r>
    </w:p>
    <w:p w14:paraId="00000198">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00000199">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12.3. своевременно представить заказчику документы, необходимые для совершения туристического путешествия;</w:t>
      </w:r>
    </w:p>
    <w:p w14:paraId="0000019A">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12.4.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w:t>
      </w:r>
      <w:bookmarkStart w:id="6" w:name="_Hlk109224403"/>
      <w:r>
        <w:rPr>
          <w:rFonts w:ascii="Times New Roman" w:hAnsi="Times New Roman"/>
          <w:color w:val="000000" w:themeColor="text1"/>
          <w:sz w:val="16"/>
          <w:szCs w:val="16"/>
        </w:rPr>
        <w:t>(транзитного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14:paraId="0000019B">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12.5. обеспечить надлежащее качество туристических услуг и их безопасность в соответствии с настоящим договором;</w:t>
      </w:r>
    </w:p>
    <w:p w14:paraId="0000019C">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12.6. в случае отсутствия минимального количества человек, определенного в пункте 6 настоящего договора, информировать заказчика об этом не позднее чем за десять календарных дней до даты начала туристического путешествия;</w:t>
      </w:r>
    </w:p>
    <w:p w14:paraId="0000019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12.7. возместить в порядке, установленном гражданским и гражданско-процессуальным законодательством, вред, причиненный заказчику и (или) туристам;</w:t>
      </w:r>
    </w:p>
    <w:p w14:paraId="0000019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12.8. при одностороннем отказе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
    <w:p w14:paraId="0000019F">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12.9 в случае отказа туристов от использования всех или отдельных услуг, включенных в программу туристического путешествия, а также в случае прерывания тура/комплекса туристических услуг из-за нарушения туристом законов страны пребывания или иным личным причинам, компенсация за не предоставленные услуги, в том числе вызванные прерыванием тура/части тура или изменения вида транспорта, выплата части или полной стоимости тура не производится и претензии не принимаются.</w:t>
      </w:r>
    </w:p>
    <w:p w14:paraId="000001A0">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12.10. 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w:t>
      </w:r>
    </w:p>
    <w:p w14:paraId="000001A1">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12.11.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14:paraId="000001A2">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12.12. уведомить заказчика о наступлении случаев невозможности исполнения своих обязательств по настоящему договору;</w:t>
      </w:r>
    </w:p>
    <w:p w14:paraId="000001A3">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12.12. информировать заказчика о непредвиденном росте стоимости отдельных услуг, входящих в комплекс туристических услуг;</w:t>
      </w:r>
    </w:p>
    <w:p w14:paraId="000001A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12.13. выполнять условия настоящего договора.</w:t>
      </w:r>
    </w:p>
    <w:p w14:paraId="000001A5">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13. Заказчик имеет право:</w:t>
      </w:r>
    </w:p>
    <w:p w14:paraId="000001A6">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13.1. требовать оказания туристам туристических услуг в соответствии с программой туристического путешествия согласно приложению 1;</w:t>
      </w:r>
    </w:p>
    <w:p w14:paraId="000001A7">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13.2. на возмещение исполнителем причиненного вреда в случаях и порядке, установленных гражданским и гражданско-процессуальным законодательством;</w:t>
      </w:r>
    </w:p>
    <w:p w14:paraId="000001A8">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13.3. на обеспечение исполнителем надлежащего качества туристических услуг и их безопасности;</w:t>
      </w:r>
    </w:p>
    <w:p w14:paraId="000001A9">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13.4. на обращение к исполнителю с претензией в случае невыполнения или ненадлежащего выполнения исполнителем условий настоящего договора.</w:t>
      </w:r>
    </w:p>
    <w:p w14:paraId="000001AA">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13.5. В случае </w:t>
      </w:r>
      <w:r>
        <w:rPr>
          <w:rFonts w:ascii="Times New Roman" w:hAnsi="Times New Roman"/>
          <w:color w:val="000000" w:themeColor="text1"/>
          <w:sz w:val="16"/>
          <w:szCs w:val="16"/>
        </w:rPr>
        <w:t>если  по</w:t>
      </w:r>
      <w:r>
        <w:rPr>
          <w:rFonts w:ascii="Times New Roman" w:hAnsi="Times New Roman"/>
          <w:color w:val="000000" w:themeColor="text1"/>
          <w:sz w:val="16"/>
          <w:szCs w:val="16"/>
        </w:rPr>
        <w:t xml:space="preserve"> прибытию к месту отдыха или в ходе его проведения фактически сложившиеся</w:t>
      </w:r>
      <w:r>
        <w:rPr>
          <w:sz w:val="16"/>
          <w:szCs w:val="16"/>
        </w:rPr>
        <w:t xml:space="preserve"> </w:t>
      </w:r>
      <w:r>
        <w:rPr>
          <w:rFonts w:ascii="Times New Roman" w:hAnsi="Times New Roman"/>
          <w:color w:val="000000" w:themeColor="text1"/>
          <w:sz w:val="16"/>
          <w:szCs w:val="16"/>
        </w:rPr>
        <w:t>обстоятельства полностью или частично не соответствуют информации, предоставленной в момент</w:t>
      </w:r>
      <w:r>
        <w:rPr>
          <w:sz w:val="16"/>
          <w:szCs w:val="16"/>
        </w:rPr>
        <w:t xml:space="preserve"> </w:t>
      </w:r>
      <w:r>
        <w:rPr>
          <w:rFonts w:ascii="Times New Roman" w:hAnsi="Times New Roman"/>
          <w:color w:val="000000" w:themeColor="text1"/>
          <w:sz w:val="16"/>
          <w:szCs w:val="16"/>
        </w:rPr>
        <w:t>заключения договора (</w:t>
      </w:r>
      <w:r>
        <w:rPr>
          <w:rFonts w:ascii="Times New Roman" w:hAnsi="Times New Roman"/>
          <w:color w:val="000000" w:themeColor="text1"/>
          <w:sz w:val="16"/>
          <w:szCs w:val="16"/>
        </w:rPr>
        <w:t>согл</w:t>
      </w:r>
      <w:r>
        <w:rPr>
          <w:rFonts w:ascii="Times New Roman" w:hAnsi="Times New Roman"/>
          <w:color w:val="000000" w:themeColor="text1"/>
          <w:sz w:val="16"/>
          <w:szCs w:val="16"/>
        </w:rPr>
        <w:t>-но Приложению № 1, то есть если условие не соответствует, нельзя расселятся, если расселились условия считаются принятыми и в дальнейшем претензии не принимаются)</w:t>
      </w:r>
    </w:p>
    <w:p w14:paraId="000001AB">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14. Заказчик обязан:</w:t>
      </w:r>
    </w:p>
    <w:p w14:paraId="000001AC">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14.1. ознакомиться сам и ознакомить туристов с условиями настоящего договора, а также информацией, предусмотренной в подпунктах 11.1 и 11.2 пункта 11 настоящего договора;</w:t>
      </w:r>
    </w:p>
    <w:p w14:paraId="000001A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14.2. самостоятельно ознакомиться и руководствоваться правилами выезда с территории Республики Беларусь и въезда на территорию Республики Беларусь;</w:t>
      </w:r>
    </w:p>
    <w:p w14:paraId="000001A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14.3. своевременно представить исполнителю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p>
    <w:p w14:paraId="000001AF">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14.4. возместить фактически понесенные расходы исполнителю в случае одностороннего отказа от исполнения обязательств по настоящему договору при условии их документального подтверждения;</w:t>
      </w:r>
    </w:p>
    <w:p w14:paraId="000001B0">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14.5. выполнять условия настоящего договора;</w:t>
      </w:r>
    </w:p>
    <w:p w14:paraId="000001B1">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14.6. обеспечить исполнение туристами следующих обязанностей:</w:t>
      </w:r>
    </w:p>
    <w:p w14:paraId="000001B2">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000001B3">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000001B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бережно относиться к окружающей среде, культурным ценностям;</w:t>
      </w:r>
    </w:p>
    <w:p w14:paraId="000001B5">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соблюдать правила въезда и выезда страны (места) временного пребывания (транзитного проезда);</w:t>
      </w:r>
    </w:p>
    <w:p w14:paraId="000001B6">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соблюдать правила личной безопасности туриста, экскурсанта;</w:t>
      </w:r>
    </w:p>
    <w:p w14:paraId="000001B7">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14.7. В случае обнаружения недостатков туристических услуг, уведомить об этом Исполнителя и представителей (работников) третьих лиц, оказывающих туристические услуги, и, в случае не устранения недостатков, составить и подписать с ними документ с указанием в нем недостатков</w:t>
      </w:r>
    </w:p>
    <w:p w14:paraId="000001B8">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14.8 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w:t>
      </w:r>
      <w:r>
        <w:rPr>
          <w:rFonts w:ascii="Times New Roman" w:hAnsi="Times New Roman"/>
          <w:color w:val="000000" w:themeColor="text1"/>
          <w:sz w:val="16"/>
          <w:szCs w:val="16"/>
        </w:rPr>
        <w:t>условиям посещения</w:t>
      </w:r>
      <w:r>
        <w:rPr>
          <w:rFonts w:ascii="Times New Roman" w:hAnsi="Times New Roman"/>
          <w:color w:val="000000" w:themeColor="text1"/>
          <w:sz w:val="16"/>
          <w:szCs w:val="16"/>
        </w:rPr>
        <w:t xml:space="preserve"> которой требуется получение визы при прибытии в страну, а также сборов и т.п., в случае необходимости оплаты таковых по прибытии в средство размещения по законодательству страны отдыха;</w:t>
      </w:r>
    </w:p>
    <w:p w14:paraId="000001B9">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14.9. производить оплату стоимости туристических услуг в установленные настоящим договором сроки и порядке;</w:t>
      </w:r>
    </w:p>
    <w:p w14:paraId="000001BA">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14.10. возместить все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 </w:t>
      </w:r>
    </w:p>
    <w:p w14:paraId="000001BB">
      <w:pPr>
        <w:spacing w:after="0" w:line="240" w:lineRule="auto"/>
        <w:ind w:left="-851"/>
        <w:jc w:val="center"/>
        <w:rPr>
          <w:rFonts w:ascii="Times New Roman" w:hAnsi="Times New Roman"/>
          <w:bCs/>
          <w:color w:val="000000" w:themeColor="text1"/>
          <w:sz w:val="16"/>
          <w:szCs w:val="16"/>
        </w:rPr>
      </w:pPr>
      <w:bookmarkEnd w:id="6"/>
    </w:p>
    <w:p w14:paraId="000001BC">
      <w:pPr>
        <w:spacing w:after="0" w:line="240" w:lineRule="auto"/>
        <w:ind w:left="-851"/>
        <w:jc w:val="center"/>
        <w:rPr>
          <w:rFonts w:ascii="Times New Roman" w:hAnsi="Times New Roman"/>
          <w:b/>
          <w:bCs/>
          <w:color w:val="000000" w:themeColor="text1"/>
          <w:sz w:val="16"/>
          <w:szCs w:val="16"/>
        </w:rPr>
      </w:pPr>
      <w:r>
        <w:rPr>
          <w:rFonts w:ascii="Times New Roman" w:hAnsi="Times New Roman"/>
          <w:b/>
          <w:bCs/>
          <w:color w:val="000000" w:themeColor="text1"/>
          <w:sz w:val="16"/>
          <w:szCs w:val="16"/>
        </w:rPr>
        <w:t>ИЗМЕНЕНИЕ И РАСТОРЖЕНИЕ НАСТОЯЩЕГО ДОГОВОРА</w:t>
      </w:r>
    </w:p>
    <w:p w14:paraId="000001B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15.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14:paraId="000001B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16.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14:paraId="000001BF">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17.  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14:paraId="000001C0">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w:t>
      </w:r>
      <w:r>
        <w:rPr>
          <w:rFonts w:ascii="Times New Roman" w:hAnsi="Times New Roman"/>
          <w:color w:val="000000" w:themeColor="text1"/>
          <w:sz w:val="16"/>
          <w:szCs w:val="16"/>
        </w:rPr>
        <w:t>туроператора,  действовавшему</w:t>
      </w:r>
      <w:r>
        <w:rPr>
          <w:rFonts w:ascii="Times New Roman" w:hAnsi="Times New Roman"/>
          <w:color w:val="000000" w:themeColor="text1"/>
          <w:sz w:val="16"/>
          <w:szCs w:val="16"/>
        </w:rPr>
        <w:t xml:space="preserve"> на момент оплаты Заказчиком денежных средств за оказание туристических услуг по настоящему договору.</w:t>
      </w:r>
    </w:p>
    <w:p w14:paraId="000001C1">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18. При не 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14:paraId="000001C2">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19. Исполнитель вправе отказаться от исполнения обязательств по настоящему договору лишь при условии полного возмещения заказчику убытков. 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14:paraId="000001C3">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20. В случае отсутствия минимального количества человек, определенного в пункте 6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подпункте 12.6 пункта 12 настоящего договора.</w:t>
      </w:r>
    </w:p>
    <w:p w14:paraId="000001C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21. В случае отказа Исполнителя в подтверждении Заявки, Договор прекращается; денежные средства, оплаченные Заказчиком в рамках Договора к моменту отказа Исполнителя от подтверждения Заявки, должны быть возвращены Заказчику в срок не позднее 2 (двух) дней с даты отказа от подтверждения Заявки.</w:t>
      </w:r>
    </w:p>
    <w:p w14:paraId="000001C5">
      <w:pPr>
        <w:spacing w:after="0" w:line="240" w:lineRule="auto"/>
        <w:ind w:left="-851"/>
        <w:jc w:val="both"/>
        <w:rPr>
          <w:rFonts w:ascii="Times New Roman" w:hAnsi="Times New Roman"/>
          <w:color w:val="000000" w:themeColor="text1"/>
          <w:sz w:val="16"/>
          <w:szCs w:val="16"/>
        </w:rPr>
      </w:pPr>
    </w:p>
    <w:p w14:paraId="000001C6">
      <w:pPr>
        <w:spacing w:after="0" w:line="240" w:lineRule="auto"/>
        <w:ind w:left="-851"/>
        <w:jc w:val="center"/>
        <w:rPr>
          <w:rFonts w:ascii="Times New Roman" w:hAnsi="Times New Roman"/>
          <w:b/>
          <w:bCs/>
          <w:color w:val="000000" w:themeColor="text1"/>
          <w:sz w:val="16"/>
          <w:szCs w:val="16"/>
        </w:rPr>
      </w:pPr>
      <w:r>
        <w:rPr>
          <w:rFonts w:ascii="Times New Roman" w:hAnsi="Times New Roman"/>
          <w:b/>
          <w:bCs/>
          <w:color w:val="000000" w:themeColor="text1"/>
          <w:sz w:val="16"/>
          <w:szCs w:val="16"/>
        </w:rPr>
        <w:t>ПОРЯДОК УРЕГУЛИРОВАНИЯ СПОРОВ. ОТВЕТСТВЕННОСТЬ СТОРОН</w:t>
      </w:r>
    </w:p>
    <w:p w14:paraId="000001C7">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22.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14:paraId="000001C8">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23.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14:paraId="000001C9">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23.1. 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14:paraId="000001CA">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23.2. 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000001CB">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23.3. Стороны признают, что болезнь Заказчика или/ и </w:t>
      </w:r>
      <w:r>
        <w:rPr>
          <w:rFonts w:ascii="Times New Roman" w:hAnsi="Times New Roman"/>
          <w:color w:val="000000" w:themeColor="text1"/>
          <w:sz w:val="16"/>
          <w:szCs w:val="16"/>
        </w:rPr>
        <w:t>туристов  не</w:t>
      </w:r>
      <w:r>
        <w:rPr>
          <w:rFonts w:ascii="Times New Roman" w:hAnsi="Times New Roman"/>
          <w:color w:val="000000" w:themeColor="text1"/>
          <w:sz w:val="16"/>
          <w:szCs w:val="16"/>
        </w:rPr>
        <w:t xml:space="preserve"> является обстоятельством непреодолимой силы (форс-мажор), а также не является существенным изменением обстоятельств, из которых стороны исходили при заключении договора</w:t>
      </w:r>
    </w:p>
    <w:p w14:paraId="000001CC">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24. Исполнитель не несет ответственность</w:t>
      </w:r>
    </w:p>
    <w:p w14:paraId="000001C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14:paraId="000001C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14:paraId="000001CF">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p>
    <w:p w14:paraId="000001D0">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отсутствие необходимых медицинских справок у туристов при прохождении паспортного и иных видов контроля, в </w:t>
      </w:r>
      <w:r>
        <w:rPr>
          <w:rFonts w:ascii="Times New Roman" w:hAnsi="Times New Roman"/>
          <w:color w:val="000000" w:themeColor="text1"/>
          <w:sz w:val="16"/>
          <w:szCs w:val="16"/>
        </w:rPr>
        <w:t>т.ч</w:t>
      </w:r>
      <w:r>
        <w:rPr>
          <w:rFonts w:ascii="Times New Roman" w:hAnsi="Times New Roman"/>
          <w:color w:val="000000" w:themeColor="text1"/>
          <w:sz w:val="16"/>
          <w:szCs w:val="16"/>
        </w:rPr>
        <w:t xml:space="preserve">.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14:paraId="000001D1">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14:paraId="000001D2">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 что влечет за собой самостоятельный возврат домой и за собственные средства;</w:t>
      </w:r>
    </w:p>
    <w:p w14:paraId="000001D3">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опоздание или неявку Заказчика (туристов) к месту сбора при трансферах, тогда заказчик обязан оплатить все расходы, возникшие у Исполнителя в связи с этим Заказчик за собственные средства и самостоятельно осуществляет свою доставку домой.</w:t>
      </w:r>
    </w:p>
    <w:p w14:paraId="000001D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изменение времени отправления и прибытия железнодорожных, автобусных и иных транспортных средств, изменение маршрута; </w:t>
      </w:r>
    </w:p>
    <w:p w14:paraId="000001D5">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действия/бездействие пограничной, таможенной, регистрационной служб, фитосанитарного и иного контроля железнодорожных вокзалов, </w:t>
      </w:r>
      <w:r>
        <w:rPr>
          <w:rFonts w:ascii="Times New Roman" w:hAnsi="Times New Roman"/>
          <w:color w:val="000000" w:themeColor="text1"/>
          <w:sz w:val="16"/>
          <w:szCs w:val="16"/>
        </w:rPr>
        <w:t>автопереходов</w:t>
      </w:r>
      <w:r>
        <w:rPr>
          <w:rFonts w:ascii="Times New Roman" w:hAnsi="Times New Roman"/>
          <w:color w:val="000000" w:themeColor="text1"/>
          <w:sz w:val="16"/>
          <w:szCs w:val="16"/>
        </w:rPr>
        <w:t xml:space="preserve"> и т.д.;</w:t>
      </w:r>
    </w:p>
    <w:p w14:paraId="000001D6">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утрату багажа, вещей, документов, денежных средств и иного имущества Заказчика (туристов) в ходе тура (во время </w:t>
      </w:r>
      <w:r>
        <w:rPr>
          <w:rFonts w:ascii="Times New Roman" w:hAnsi="Times New Roman"/>
          <w:color w:val="000000" w:themeColor="text1"/>
          <w:sz w:val="16"/>
          <w:szCs w:val="16"/>
        </w:rPr>
        <w:t>проезда,  остановок</w:t>
      </w:r>
      <w:r>
        <w:rPr>
          <w:rFonts w:ascii="Times New Roman" w:hAnsi="Times New Roman"/>
          <w:color w:val="000000" w:themeColor="text1"/>
          <w:sz w:val="16"/>
          <w:szCs w:val="16"/>
        </w:rPr>
        <w:t>, в месте размещения, при трансферах в стране пребывания или отправления и др.);</w:t>
      </w:r>
    </w:p>
    <w:p w14:paraId="000001D7">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качество услуг, не входящих в состав тура и (или) приобретенных Заказчиком (туристами) самостоятельно;</w:t>
      </w:r>
    </w:p>
    <w:p w14:paraId="000001D8">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14:paraId="000001D9">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r>
        <w:rPr>
          <w:rFonts w:ascii="Times New Roman" w:hAnsi="Times New Roman"/>
          <w:color w:val="000000" w:themeColor="text1"/>
          <w:sz w:val="16"/>
          <w:szCs w:val="16"/>
        </w:rPr>
        <w:t xml:space="preserve">, </w:t>
      </w:r>
      <w:r>
        <w:rPr>
          <w:color w:val="000000" w:themeColor="text1"/>
          <w:sz w:val="16"/>
          <w:szCs w:val="16"/>
        </w:rPr>
        <w:t>.</w:t>
      </w:r>
      <w:r>
        <w:rPr>
          <w:color w:val="000000" w:themeColor="text1"/>
          <w:sz w:val="16"/>
          <w:szCs w:val="16"/>
        </w:rPr>
        <w:t xml:space="preserve"> </w:t>
      </w:r>
      <w:r>
        <w:rPr>
          <w:rFonts w:ascii="Times New Roman" w:hAnsi="Times New Roman"/>
          <w:color w:val="000000" w:themeColor="text1"/>
          <w:sz w:val="16"/>
          <w:szCs w:val="16"/>
        </w:rPr>
        <w:t xml:space="preserve">Заказчик обязан оплатить все расходы, возникшие у Исполнителя в связи с таким </w:t>
      </w:r>
      <w:r>
        <w:rPr>
          <w:rFonts w:ascii="Times New Roman" w:hAnsi="Times New Roman"/>
          <w:color w:val="000000" w:themeColor="text1"/>
          <w:sz w:val="16"/>
          <w:szCs w:val="16"/>
        </w:rPr>
        <w:t>отказом  и</w:t>
      </w:r>
      <w:r>
        <w:rPr>
          <w:rFonts w:ascii="Times New Roman" w:hAnsi="Times New Roman"/>
          <w:color w:val="000000" w:themeColor="text1"/>
          <w:sz w:val="16"/>
          <w:szCs w:val="16"/>
        </w:rPr>
        <w:t xml:space="preserve"> Заказчик за собственные средства и самостоятельно осуществляет свою доставку домой.</w:t>
      </w:r>
    </w:p>
    <w:p w14:paraId="000001DA">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w:t>
      </w:r>
      <w:r>
        <w:rPr>
          <w:rFonts w:ascii="Times New Roman" w:hAnsi="Times New Roman"/>
          <w:color w:val="000000" w:themeColor="text1"/>
          <w:sz w:val="16"/>
          <w:szCs w:val="16"/>
        </w:rPr>
        <w:t>автопереходов</w:t>
      </w:r>
      <w:r>
        <w:rPr>
          <w:rFonts w:ascii="Times New Roman" w:hAnsi="Times New Roman"/>
          <w:color w:val="000000" w:themeColor="text1"/>
          <w:sz w:val="16"/>
          <w:szCs w:val="16"/>
        </w:rPr>
        <w:t xml:space="preserve">, отмена транспортного сообщения, задержки из-за неблагоприятной дорожной ситуации, сложных метеоусловий и т.д.); </w:t>
      </w:r>
    </w:p>
    <w:p w14:paraId="000001DB">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-любые самостоятельные изменения Заказчиком (туристом) условий тура/комплекса туристических услуг, повлекшие дополнительные затраты (изменение условий проживания, питания, экскурсионной программы, проезда, вылета и т.д.);</w:t>
      </w:r>
    </w:p>
    <w:p w14:paraId="000001DC">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-Заказчик проинформирован настоящим договором, что в непосредственной близости от отеля (места проживания) могут вестись строительные, инженерные работы, возводиться/находиться коммуникации и оборудование, могут располагаться магазины, рестораны, дискотеки, автостоянки, другие организации, осветительные мачты, могут проходить пешеходные, автомобильные, железные дороги и т.д., в результате чего возможно возникновение нежелательных шумовых, визуальных эффектов, запахов, вибраций и т.д. Поскольку данные явления находятся вне сферы влияния или компетенции Исполнителя, последний не несет за них ответственность.</w:t>
      </w:r>
    </w:p>
    <w:p w14:paraId="000001D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w:t>
      </w:r>
    </w:p>
    <w:p w14:paraId="000001D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состояние алкогольного или наркотического </w:t>
      </w:r>
      <w:r>
        <w:rPr>
          <w:rFonts w:ascii="Times New Roman" w:hAnsi="Times New Roman"/>
          <w:color w:val="000000" w:themeColor="text1"/>
          <w:sz w:val="16"/>
          <w:szCs w:val="16"/>
        </w:rPr>
        <w:t>опьянения</w:t>
      </w:r>
      <w:r>
        <w:rPr>
          <w:rFonts w:ascii="Times New Roman" w:hAnsi="Times New Roman"/>
          <w:color w:val="000000" w:themeColor="text1"/>
          <w:sz w:val="16"/>
          <w:szCs w:val="16"/>
        </w:rPr>
        <w:t xml:space="preserve"> или нарушения других правил общественного поведения.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 Заказчик обязан оплатить все расходы, возникшие у Исполнителя в связи с таким </w:t>
      </w:r>
      <w:r>
        <w:rPr>
          <w:rFonts w:ascii="Times New Roman" w:hAnsi="Times New Roman"/>
          <w:color w:val="000000" w:themeColor="text1"/>
          <w:sz w:val="16"/>
          <w:szCs w:val="16"/>
        </w:rPr>
        <w:t>отказом  и</w:t>
      </w:r>
      <w:r>
        <w:rPr>
          <w:rFonts w:ascii="Times New Roman" w:hAnsi="Times New Roman"/>
          <w:color w:val="000000" w:themeColor="text1"/>
          <w:sz w:val="16"/>
          <w:szCs w:val="16"/>
        </w:rPr>
        <w:t xml:space="preserve"> Заказчик за собственные средства и самостоятельно осуществляет свою доставку домой.</w:t>
      </w:r>
    </w:p>
    <w:p w14:paraId="000001DF">
      <w:pPr>
        <w:spacing w:after="0" w:line="240" w:lineRule="auto"/>
        <w:ind w:left="-851"/>
        <w:jc w:val="both"/>
        <w:rPr>
          <w:rFonts w:ascii="Times New Roman" w:hAnsi="Times New Roman"/>
          <w:color w:val="000000" w:themeColor="text1"/>
          <w:sz w:val="16"/>
          <w:szCs w:val="16"/>
        </w:rPr>
      </w:pPr>
      <w:r>
        <w:rPr>
          <w:color w:val="000000" w:themeColor="text1"/>
          <w:sz w:val="16"/>
          <w:szCs w:val="16"/>
        </w:rPr>
        <w:t xml:space="preserve"> -</w:t>
      </w:r>
      <w:r>
        <w:rPr>
          <w:rFonts w:ascii="Times New Roman" w:hAnsi="Times New Roman"/>
          <w:color w:val="000000" w:themeColor="text1"/>
          <w:sz w:val="16"/>
          <w:szCs w:val="16"/>
        </w:rPr>
        <w:t xml:space="preserve">в случае хищения личного имущества Заказчика из транспортного средства, предоставленного Исполнителем, если Заказчик не предоставил в письменной форме перечень имеющегося в его багаже имущества руководителю группы под роспись </w:t>
      </w:r>
    </w:p>
    <w:p w14:paraId="000001E0">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-за утерю Заказчиком документов, багажа и иного личного имущества. В случае утери (хищения) паспорта Заказчиком или иных документов, затрудняющих или делающих невозможным продолжение путешествия Заказчиком, </w:t>
      </w:r>
      <w:r>
        <w:rPr>
          <w:rFonts w:ascii="Times New Roman" w:hAnsi="Times New Roman"/>
          <w:color w:val="000000" w:themeColor="text1"/>
          <w:sz w:val="16"/>
          <w:szCs w:val="16"/>
        </w:rPr>
        <w:t>последний  обязан</w:t>
      </w:r>
      <w:r>
        <w:rPr>
          <w:rFonts w:ascii="Times New Roman" w:hAnsi="Times New Roman"/>
          <w:color w:val="000000" w:themeColor="text1"/>
          <w:sz w:val="16"/>
          <w:szCs w:val="16"/>
        </w:rPr>
        <w:t xml:space="preserve"> незамедлительно обратиться в компетентные органы страны временного пребывания; самостоятельно и за собственные средства восстановить документы и осуществить свою доставку домой; </w:t>
      </w:r>
    </w:p>
    <w:p w14:paraId="000001E1">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-за состояние инженерного, сантехнического и прочего оборудования, находящегося в номере, или на территории отеля или возле места отдыха. В случае возникшей неисправности не по вине Заказчика, администрация гостиницы (пансионата) устраняет собственными силами. Если по вине Заказчика произошла любая неисправность или причинен ущерб любому оборудованию, мебели или </w:t>
      </w:r>
      <w:r>
        <w:rPr>
          <w:rFonts w:ascii="Times New Roman" w:hAnsi="Times New Roman"/>
          <w:color w:val="000000" w:themeColor="text1"/>
          <w:sz w:val="16"/>
          <w:szCs w:val="16"/>
        </w:rPr>
        <w:t>иных вещей</w:t>
      </w:r>
      <w:r>
        <w:rPr>
          <w:rFonts w:ascii="Times New Roman" w:hAnsi="Times New Roman"/>
          <w:color w:val="000000" w:themeColor="text1"/>
          <w:sz w:val="16"/>
          <w:szCs w:val="16"/>
        </w:rPr>
        <w:t xml:space="preserve"> находящихся в собственности у гостиницы (пансионата), то за собственные средства Заказчик полностью компенсирует все поломки самостоятельно гостинице (пансионату) на месте, окончательный расчет должен быть произведен до момента выселения.</w:t>
      </w:r>
    </w:p>
    <w:p w14:paraId="000001E2">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За </w:t>
      </w:r>
      <w:r>
        <w:rPr>
          <w:rFonts w:ascii="Times New Roman" w:hAnsi="Times New Roman"/>
          <w:color w:val="000000" w:themeColor="text1"/>
          <w:sz w:val="16"/>
          <w:szCs w:val="16"/>
        </w:rPr>
        <w:t>состояние  пляжа</w:t>
      </w:r>
      <w:r>
        <w:rPr>
          <w:rFonts w:ascii="Times New Roman" w:hAnsi="Times New Roman"/>
          <w:color w:val="000000" w:themeColor="text1"/>
          <w:sz w:val="16"/>
          <w:szCs w:val="16"/>
        </w:rPr>
        <w:t>, его чистоты и за рельеф пляжа и дна моря.</w:t>
      </w:r>
    </w:p>
    <w:p w14:paraId="000001E3">
      <w:pPr>
        <w:spacing w:after="0" w:line="240" w:lineRule="auto"/>
        <w:ind w:left="-851"/>
        <w:jc w:val="both"/>
        <w:rPr>
          <w:rFonts w:ascii="Times New Roman" w:hAnsi="Times New Roman"/>
          <w:color w:val="000000" w:themeColor="text1"/>
          <w:sz w:val="16"/>
          <w:szCs w:val="16"/>
        </w:rPr>
      </w:pPr>
      <w:r>
        <w:rPr>
          <w:color w:val="000000" w:themeColor="text1"/>
          <w:sz w:val="16"/>
          <w:szCs w:val="16"/>
        </w:rPr>
        <w:t xml:space="preserve">- </w:t>
      </w:r>
      <w:r>
        <w:rPr>
          <w:rFonts w:ascii="Times New Roman" w:hAnsi="Times New Roman"/>
          <w:color w:val="000000" w:themeColor="text1"/>
          <w:sz w:val="16"/>
          <w:szCs w:val="16"/>
        </w:rPr>
        <w:t xml:space="preserve">за любое ухудшение состояния здоровья, обострение хронических заболеваний, </w:t>
      </w:r>
      <w:r>
        <w:rPr>
          <w:rFonts w:ascii="Times New Roman" w:hAnsi="Times New Roman"/>
          <w:color w:val="000000" w:themeColor="text1"/>
          <w:sz w:val="16"/>
          <w:szCs w:val="16"/>
        </w:rPr>
        <w:t>ротовирусных</w:t>
      </w:r>
      <w:r>
        <w:rPr>
          <w:rFonts w:ascii="Times New Roman" w:hAnsi="Times New Roman"/>
          <w:color w:val="000000" w:themeColor="text1"/>
          <w:sz w:val="16"/>
          <w:szCs w:val="16"/>
        </w:rPr>
        <w:t xml:space="preserve"> инфекций, </w:t>
      </w:r>
      <w:r>
        <w:rPr>
          <w:rFonts w:ascii="Times New Roman" w:hAnsi="Times New Roman"/>
          <w:color w:val="000000" w:themeColor="text1"/>
          <w:sz w:val="16"/>
          <w:szCs w:val="16"/>
        </w:rPr>
        <w:t>отравлений,  эпидемий</w:t>
      </w:r>
      <w:r>
        <w:rPr>
          <w:rFonts w:ascii="Times New Roman" w:hAnsi="Times New Roman"/>
          <w:color w:val="000000" w:themeColor="text1"/>
          <w:sz w:val="16"/>
          <w:szCs w:val="16"/>
        </w:rPr>
        <w:t xml:space="preserve"> , за  любые болезни, которые могут возникнуть у Заказчика  в период отдыха , до или после него.</w:t>
      </w:r>
    </w:p>
    <w:p w14:paraId="000001E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наличие возможных ограничений на выезд за пределы Республики Беларусь Заказчика (туристов) или въезд в Республику Беларусь, а также ограничения по въезду/выезду в другие страны;</w:t>
      </w:r>
    </w:p>
    <w:p w14:paraId="000001E5">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неблагоприятные погодные условия; разнообразие блюд и их вкусовых характеристик, особенностей их приготовления; </w:t>
      </w:r>
      <w:r>
        <w:rPr>
          <w:rFonts w:ascii="Times New Roman" w:hAnsi="Times New Roman"/>
          <w:color w:val="000000" w:themeColor="text1"/>
          <w:sz w:val="16"/>
          <w:szCs w:val="16"/>
        </w:rPr>
        <w:t>наличие  насекомых</w:t>
      </w:r>
      <w:r>
        <w:rPr>
          <w:rFonts w:ascii="Times New Roman" w:hAnsi="Times New Roman"/>
          <w:color w:val="000000" w:themeColor="text1"/>
          <w:sz w:val="16"/>
          <w:szCs w:val="16"/>
        </w:rPr>
        <w:t xml:space="preserve">,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w:t>
      </w:r>
      <w:r>
        <w:rPr>
          <w:rFonts w:ascii="Times New Roman" w:hAnsi="Times New Roman"/>
          <w:color w:val="000000" w:themeColor="text1"/>
          <w:sz w:val="16"/>
          <w:szCs w:val="16"/>
        </w:rPr>
        <w:t>оборудованности</w:t>
      </w:r>
      <w:r>
        <w:rPr>
          <w:rFonts w:ascii="Times New Roman" w:hAnsi="Times New Roman"/>
          <w:color w:val="000000" w:themeColor="text1"/>
          <w:sz w:val="16"/>
          <w:szCs w:val="16"/>
        </w:rPr>
        <w:t xml:space="preserve"> пляжа, качество прибрежного дна (для туристических путешествий с отдыхом на море), </w:t>
      </w:r>
    </w:p>
    <w:p w14:paraId="000001E6">
      <w:pPr>
        <w:spacing w:after="0" w:line="240" w:lineRule="auto"/>
        <w:ind w:left="-851"/>
        <w:jc w:val="both"/>
        <w:rPr>
          <w:rFonts w:ascii="Times New Roman" w:cs="Times New Roman" w:eastAsia="Times New Roman" w:hAnsi="Times New Roman"/>
          <w:sz w:val="16"/>
          <w:szCs w:val="16"/>
          <w:lang w:eastAsia="ru-RU"/>
        </w:rPr>
      </w:pPr>
      <w:r>
        <w:rPr>
          <w:rFonts w:ascii="Times New Roman" w:hAnsi="Times New Roman"/>
          <w:color w:val="000000" w:themeColor="text1"/>
          <w:sz w:val="16"/>
          <w:szCs w:val="16"/>
        </w:rPr>
        <w:t xml:space="preserve">- Исполнитель не предоставляет выбор этажности </w:t>
      </w:r>
      <w:r>
        <w:rPr>
          <w:rFonts w:ascii="Times New Roman" w:hAnsi="Times New Roman"/>
          <w:color w:val="000000" w:themeColor="text1"/>
          <w:sz w:val="16"/>
          <w:szCs w:val="16"/>
        </w:rPr>
        <w:t>и  вид</w:t>
      </w:r>
      <w:r>
        <w:rPr>
          <w:rFonts w:ascii="Times New Roman" w:hAnsi="Times New Roman"/>
          <w:color w:val="000000" w:themeColor="text1"/>
          <w:sz w:val="16"/>
          <w:szCs w:val="16"/>
        </w:rPr>
        <w:t xml:space="preserve"> из окна, гарантирует при размещении только категорию  и наполнение номера согласно договора и путёвки</w:t>
      </w:r>
      <w:r>
        <w:rPr>
          <w:sz w:val="16"/>
          <w:szCs w:val="16"/>
        </w:rPr>
        <w:t>.</w:t>
      </w:r>
    </w:p>
    <w:p w14:paraId="000001E7">
      <w:pPr>
        <w:spacing w:after="0" w:line="240" w:lineRule="auto"/>
        <w:ind w:left="-851"/>
        <w:jc w:val="both"/>
        <w:rPr>
          <w:rFonts w:ascii="Times New Roman" w:hAnsi="Times New Roman"/>
          <w:color w:val="000000" w:themeColor="text1"/>
          <w:sz w:val="16"/>
          <w:szCs w:val="16"/>
        </w:rPr>
      </w:pPr>
      <w:r>
        <w:rPr>
          <w:rFonts w:ascii="Times New Roman" w:cs="Times New Roman" w:eastAsia="Times New Roman" w:hAnsi="Times New Roman"/>
          <w:sz w:val="16"/>
          <w:szCs w:val="16"/>
          <w:lang w:eastAsia="ru-RU"/>
        </w:rPr>
        <w:t>-</w:t>
      </w:r>
      <w:r>
        <w:rPr>
          <w:rFonts w:ascii="Times New Roman" w:hAnsi="Times New Roman"/>
          <w:color w:val="000000" w:themeColor="text1"/>
          <w:sz w:val="16"/>
          <w:szCs w:val="16"/>
        </w:rPr>
        <w:t xml:space="preserve"> Исполнитель не несет ответственности: за расположение номера, который предоставляется администрацией средства размещения при расселении (этаж, площадь номера, сторона света, стиль и цвет оформления, удаленность от стойки администрации и т.п.); при этом фотографии, размещенные в рекламно-информационных материалах (сайт, каталог и др.) могут содержать неточности в изображении и описании по указанным выше параметрам, а также в связи с естественным износом.</w:t>
      </w:r>
    </w:p>
    <w:p w14:paraId="000001E8">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за некачественную работу или отсутствие телевидения, средств связи, интернет и др. -отключения электроэнергии, водоснабжения, телевидения</w:t>
      </w:r>
    </w:p>
    <w:p w14:paraId="000001E9">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-Исполнитель не несёт ответственность за запах, который тем и или иным образом мешал Заказчику во время проезда, проживания или отдыха.</w:t>
      </w:r>
    </w:p>
    <w:p w14:paraId="000001EA">
      <w:pPr>
        <w:spacing w:after="0" w:line="240" w:lineRule="auto"/>
        <w:ind w:left="-851"/>
        <w:jc w:val="both"/>
        <w:rPr>
          <w:rFonts w:ascii="Times New Roman" w:hAnsi="Times New Roman"/>
          <w:color w:val="000000" w:themeColor="text1"/>
          <w:sz w:val="16"/>
          <w:szCs w:val="16"/>
        </w:rPr>
      </w:pPr>
      <w:r>
        <w:rPr>
          <w:color w:val="000000" w:themeColor="text1"/>
          <w:sz w:val="16"/>
          <w:szCs w:val="16"/>
        </w:rPr>
        <w:t>-</w:t>
      </w:r>
      <w:r>
        <w:rPr>
          <w:rFonts w:ascii="Times New Roman" w:hAnsi="Times New Roman"/>
          <w:color w:val="000000" w:themeColor="text1"/>
          <w:sz w:val="16"/>
          <w:szCs w:val="16"/>
        </w:rPr>
        <w:t>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отеля с момента бронирования тура до момента начала тура или в ходе тура.</w:t>
      </w:r>
    </w:p>
    <w:p w14:paraId="000001EB">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25. Исполнитель несет ответственность за достоверность только той информации, которая изложена в его рекламных материалах и на сайте компании </w:t>
      </w:r>
      <w:r>
        <w:rPr>
          <w:rFonts w:ascii="Times New Roman" w:hAnsi="Times New Roman"/>
          <w:color w:val="000000" w:themeColor="text1"/>
          <w:sz w:val="16"/>
          <w:szCs w:val="16"/>
        </w:rPr>
        <w:t>www</w:t>
      </w:r>
      <w:r>
        <w:rPr>
          <w:rFonts w:ascii="Times New Roman" w:hAnsi="Times New Roman"/>
          <w:color w:val="000000" w:themeColor="text1"/>
          <w:sz w:val="16"/>
          <w:szCs w:val="16"/>
        </w:rPr>
        <w:t>.</w:t>
      </w:r>
      <w:r>
        <w:rPr>
          <w:rFonts w:ascii="Times New Roman" w:hAnsi="Times New Roman"/>
          <w:color w:val="000000" w:themeColor="text1"/>
          <w:sz w:val="16"/>
          <w:szCs w:val="16"/>
          <w:lang w:val="en-US"/>
        </w:rPr>
        <w:t>vladatur</w:t>
      </w:r>
      <w:r>
        <w:rPr>
          <w:rFonts w:ascii="Times New Roman" w:hAnsi="Times New Roman"/>
          <w:color w:val="000000" w:themeColor="text1"/>
          <w:sz w:val="16"/>
          <w:szCs w:val="16"/>
        </w:rPr>
        <w:t>.</w:t>
      </w:r>
      <w:r>
        <w:rPr>
          <w:rFonts w:ascii="Times New Roman" w:hAnsi="Times New Roman"/>
          <w:color w:val="000000" w:themeColor="text1"/>
          <w:sz w:val="16"/>
          <w:szCs w:val="16"/>
          <w:lang w:val="en-US"/>
        </w:rPr>
        <w:t>by</w:t>
      </w:r>
    </w:p>
    <w:p w14:paraId="000001EC">
      <w:pPr>
        <w:spacing w:after="0" w:line="240" w:lineRule="auto"/>
        <w:ind w:left="-851"/>
        <w:jc w:val="both"/>
        <w:rPr>
          <w:rFonts w:ascii="Times New Roman" w:hAnsi="Times New Roman"/>
          <w:b/>
          <w:color w:val="000000" w:themeColor="text1"/>
          <w:sz w:val="16"/>
          <w:szCs w:val="16"/>
        </w:rPr>
      </w:pPr>
      <w:r>
        <w:rPr>
          <w:rFonts w:ascii="Times New Roman" w:hAnsi="Times New Roman"/>
          <w:color w:val="000000" w:themeColor="text1"/>
          <w:sz w:val="16"/>
          <w:szCs w:val="16"/>
        </w:rPr>
        <w:t xml:space="preserve">26. </w:t>
      </w:r>
      <w:r>
        <w:rPr>
          <w:rFonts w:ascii="Times New Roman" w:hAnsi="Times New Roman"/>
          <w:b/>
          <w:color w:val="000000" w:themeColor="text1"/>
          <w:sz w:val="16"/>
          <w:szCs w:val="16"/>
        </w:rPr>
        <w:t>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14:paraId="000001ED">
      <w:pPr>
        <w:spacing w:after="0" w:line="240" w:lineRule="auto"/>
        <w:ind w:left="-851"/>
        <w:jc w:val="both"/>
        <w:rPr>
          <w:rFonts w:ascii="Times New Roman" w:hAnsi="Times New Roman"/>
          <w:b/>
          <w:bCs/>
          <w:color w:val="000000" w:themeColor="text1"/>
          <w:sz w:val="16"/>
          <w:szCs w:val="16"/>
        </w:rPr>
      </w:pPr>
      <w:r>
        <w:rPr>
          <w:rFonts w:ascii="Times New Roman" w:hAnsi="Times New Roman"/>
          <w:color w:val="000000" w:themeColor="text1"/>
          <w:sz w:val="16"/>
          <w:szCs w:val="16"/>
        </w:rPr>
        <w:t xml:space="preserve">Сведения об организации, обеспечивающей исполнение туроператором обязательств по договорам оказания туристических услуг: </w:t>
      </w:r>
      <w:r>
        <w:rPr>
          <w:rFonts w:ascii="Times New Roman" w:hAnsi="Times New Roman"/>
          <w:b/>
          <w:bCs/>
          <w:color w:val="000000" w:themeColor="text1"/>
          <w:sz w:val="16"/>
          <w:szCs w:val="16"/>
        </w:rPr>
        <w:t xml:space="preserve">Обязательства по настоящему обеспечению осуществляется ФОНДОМ ОТВЕТСТВЕННОСТИ ТУРОПЕРАТОРОВ, учрежденным РСТИ, находящийся по адресу 220030, г. Минск, пр-т Независимости 11/2, каб.526, тел.: +375 17 2099288, +375 17 3800416, +373 29 1738151, into@rst.by. </w:t>
      </w:r>
    </w:p>
    <w:p w14:paraId="000001E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26.1.Перечень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14:paraId="000001EF">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26.2.  Порядок и сроки обращения Заказчика и (или) туристов с письменным заявлением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w:t>
      </w:r>
    </w:p>
    <w:p w14:paraId="000001F0">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26.2.1.К случаям невозможности исполнения Исполнителем обязательств относятся:</w:t>
      </w:r>
    </w:p>
    <w:p w14:paraId="000001F1">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открытие конкурсного производства в отношении Исполнителя;</w:t>
      </w:r>
    </w:p>
    <w:p w14:paraId="000001F2">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прекращение Исполнителем деятельности в сфере международного выездного туризма или туроператорской деятельности в целом;</w:t>
      </w:r>
    </w:p>
    <w:p w14:paraId="000001F3">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принятие решения о ликвидации Исполнителя в соответствии с законодательством о государственной регистрации и ликвидации (прекращении деятельности) юридических лиц и индивидуальных предпринимателей;</w:t>
      </w:r>
    </w:p>
    <w:p w14:paraId="000001F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наличие решения (постановления) о приостановлении операций по счетам и (или) постановления (определения) о наложении ареста на денежные средства, находящиеся на счетах Исполнителя, принятых (вынесенных) уполномоченным органом (должностным лицом);</w:t>
      </w:r>
    </w:p>
    <w:p w14:paraId="000001F5">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обстоятельства непреодолимой силы (чрезвычайные и непредотвратимые при данных условиях обстоятельства), возникшие и признанные таковыми в стране (месте) временного пребывания (транзитного проезда), – в отношении договоров оказания туристических услуг в сфере международного выездного туризма, предполагающих совершение туристического путешествия в эту страну (место);</w:t>
      </w:r>
    </w:p>
    <w:p w14:paraId="000001F6">
      <w:pPr>
        <w:spacing w:after="0" w:line="240" w:lineRule="auto"/>
        <w:ind w:left="-851"/>
        <w:jc w:val="both"/>
        <w:rPr>
          <w:rFonts w:ascii="Times New Roman" w:hAnsi="Times New Roman"/>
          <w:color w:val="000000" w:themeColor="text1"/>
          <w:sz w:val="16"/>
          <w:szCs w:val="16"/>
        </w:rPr>
      </w:pPr>
      <w:r>
        <w:rPr>
          <w:sz w:val="16"/>
          <w:szCs w:val="16"/>
        </w:rPr>
        <w:t xml:space="preserve">- </w:t>
      </w:r>
      <w:r>
        <w:rPr>
          <w:rFonts w:ascii="Times New Roman" w:hAnsi="Times New Roman"/>
          <w:color w:val="000000" w:themeColor="text1"/>
          <w:sz w:val="16"/>
          <w:szCs w:val="16"/>
        </w:rPr>
        <w:t xml:space="preserve">принятие иностранным государством решения об ограничении въезда туристов, экскурсантов в страну (место) временного пребывания (транзитного проезда) или возникновение обстоятельств, свидетельствующих о возникновении в стране (месте) временного пребывания (транзитного проезда) туристов, экскурсантов угрозы причинения вреда их жизни, здоровью или имуществу </w:t>
      </w:r>
    </w:p>
    <w:p w14:paraId="000001F7">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26.3. 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14:paraId="000001F8">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26.3.1. К письменному заявлению прилагаются:</w:t>
      </w:r>
    </w:p>
    <w:p w14:paraId="000001F9">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w:t>
      </w:r>
      <w:r>
        <w:rPr>
          <w:rFonts w:ascii="Times New Roman" w:hAnsi="Times New Roman"/>
          <w:color w:val="000000" w:themeColor="text1"/>
          <w:sz w:val="14"/>
          <w:szCs w:val="14"/>
        </w:rPr>
        <w:t xml:space="preserve"> </w:t>
      </w:r>
      <w:r>
        <w:rPr>
          <w:rFonts w:ascii="Times New Roman" w:hAnsi="Times New Roman"/>
          <w:color w:val="000000" w:themeColor="text1"/>
          <w:sz w:val="16"/>
          <w:szCs w:val="16"/>
        </w:rPr>
        <w:t>юридического лица);</w:t>
      </w:r>
    </w:p>
    <w:p w14:paraId="000001FA">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14:paraId="000001FB">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документы (чек и (или) иные платежные документы), подтверждающие </w:t>
      </w:r>
      <w:r>
        <w:rPr>
          <w:rFonts w:ascii="Times New Roman" w:hAnsi="Times New Roman"/>
          <w:color w:val="000000" w:themeColor="text1"/>
          <w:sz w:val="16"/>
          <w:szCs w:val="16"/>
        </w:rPr>
        <w:t>причинение  Заказчику</w:t>
      </w:r>
      <w:r>
        <w:rPr>
          <w:rFonts w:ascii="Times New Roman" w:hAnsi="Times New Roman"/>
          <w:color w:val="000000" w:themeColor="text1"/>
          <w:sz w:val="16"/>
          <w:szCs w:val="16"/>
        </w:rPr>
        <w:t xml:space="preserve">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14:paraId="000001FC">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27. В случае возникновения спорных вопросов во время туристического путешествия, туристы должны стремиться решить их совместно с представителями принимающей стороны (представителем администрации средства размещения, принимающей компании) непосредственно в стране пребывания либо связавшись с представителями Исполнителя по телефону или по электронной почте.</w:t>
      </w:r>
    </w:p>
    <w:p w14:paraId="000001F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27.1. При наличии обоснованных претензий туристу необходимо на месте составить протокол, который подписывается самим туристом и представителем принимающей стороны (в его отсутствие – уполномоченным надлежащим образом представителем администрации отеля или принимающей компании).  Протокол оформляется в 2-х оригинальных экземплярах, один экземпляр протокола получает турист, второй экземпляр протокола остается у представителя принимающей стороны. </w:t>
      </w:r>
    </w:p>
    <w:p w14:paraId="000001F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27.1.2. В случае, если принимающей стороне/Исполнителю не удалось устранить обнаруженные и запротоколированные недостатки на месте, все претензии (с протоколами к ним и другими</w:t>
      </w:r>
      <w:r>
        <w:rPr>
          <w:rFonts w:ascii="Times New Roman" w:cs="Times New Roman" w:eastAsia="Times New Roman" w:hAnsi="Times New Roman"/>
          <w:sz w:val="16"/>
          <w:szCs w:val="16"/>
          <w:lang w:eastAsia="ru-RU"/>
        </w:rPr>
        <w:t xml:space="preserve"> </w:t>
      </w:r>
      <w:r>
        <w:rPr>
          <w:rFonts w:ascii="Times New Roman" w:hAnsi="Times New Roman"/>
          <w:color w:val="000000" w:themeColor="text1"/>
          <w:sz w:val="16"/>
          <w:szCs w:val="16"/>
        </w:rPr>
        <w:t>подтверждающими документами</w:t>
      </w:r>
      <w:r>
        <w:rPr>
          <w:rFonts w:ascii="Times New Roman" w:cs="Times New Roman" w:eastAsia="Times New Roman" w:hAnsi="Times New Roman"/>
          <w:sz w:val="16"/>
          <w:szCs w:val="16"/>
          <w:lang w:eastAsia="ru-RU"/>
        </w:rPr>
        <w:t xml:space="preserve">) </w:t>
      </w:r>
      <w:r>
        <w:rPr>
          <w:rFonts w:ascii="Times New Roman" w:hAnsi="Times New Roman"/>
          <w:color w:val="000000" w:themeColor="text1"/>
          <w:sz w:val="16"/>
          <w:szCs w:val="16"/>
        </w:rPr>
        <w:t xml:space="preserve">могут быть предъявлены туристом Исполнителю не позднее 5-ти дней после завершения туристического путешествия. При отсутствии оригинала соответствующего протокола и (или) документов, подтверждающих изложенные в претензии факты, либо в случае предъявления претензии по истечении вышеуказанного 5-тидневного срока, претензия не может быть принята к рассмотрению, и требования о возмещении причиненного ущерба, расходов, выплате штрафа, пени, процентов, неустойки, морального вреда, об уменьшении цены и т.п. считаются не обоснованными, а  весь комплекс услуг, входящих в тур, считается выполненным надлежащим образом, в полном объеме и в соответствии с условиями соответствующего договора. </w:t>
      </w:r>
    </w:p>
    <w:p w14:paraId="000001FF">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27.2 Претензия о </w:t>
      </w:r>
      <w:r>
        <w:rPr>
          <w:rFonts w:ascii="Times New Roman" w:hAnsi="Times New Roman"/>
          <w:color w:val="000000" w:themeColor="text1"/>
          <w:sz w:val="16"/>
          <w:szCs w:val="16"/>
        </w:rPr>
        <w:t>непредоставлении</w:t>
      </w:r>
      <w:r>
        <w:rPr>
          <w:rFonts w:ascii="Times New Roman" w:hAnsi="Times New Roman"/>
          <w:color w:val="000000" w:themeColor="text1"/>
          <w:sz w:val="16"/>
          <w:szCs w:val="16"/>
        </w:rPr>
        <w:t xml:space="preserve"> (ненадлежащем предоставлении) услуги считается необоснованной, если турист воспользовался альтернативной услугой, предложенной ему взамен той, которая по тем или иным причинам не могла быть исполнена. Услуга в данном случае считается исполненной надлежащим образом. </w:t>
      </w:r>
    </w:p>
    <w:p w14:paraId="00000200">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28.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 </w:t>
      </w:r>
    </w:p>
    <w:p w14:paraId="00000201">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14:paraId="00000202">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29. Претензионный порядок урегулирования споров, установленный в пункте 28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пунктом 21 настоящего договора.</w:t>
      </w:r>
    </w:p>
    <w:p w14:paraId="00000203">
      <w:pPr>
        <w:spacing w:after="0" w:line="240" w:lineRule="auto"/>
        <w:ind w:left="-851"/>
        <w:jc w:val="both"/>
        <w:rPr>
          <w:rFonts w:ascii="Times New Roman" w:hAnsi="Times New Roman"/>
          <w:color w:val="000000" w:themeColor="text1"/>
          <w:sz w:val="16"/>
          <w:szCs w:val="16"/>
        </w:rPr>
      </w:pPr>
    </w:p>
    <w:p w14:paraId="00000204">
      <w:pPr>
        <w:spacing w:after="0" w:line="240" w:lineRule="auto"/>
        <w:ind w:left="-851"/>
        <w:jc w:val="center"/>
        <w:rPr>
          <w:rFonts w:ascii="Times New Roman" w:hAnsi="Times New Roman"/>
          <w:b/>
          <w:bCs/>
          <w:color w:val="000000" w:themeColor="text1"/>
          <w:sz w:val="16"/>
          <w:szCs w:val="16"/>
        </w:rPr>
      </w:pPr>
      <w:r>
        <w:rPr>
          <w:rFonts w:ascii="Times New Roman" w:hAnsi="Times New Roman"/>
          <w:b/>
          <w:bCs/>
          <w:color w:val="000000" w:themeColor="text1"/>
          <w:sz w:val="16"/>
          <w:szCs w:val="16"/>
        </w:rPr>
        <w:t>ЗАКЛЮЧИТЕЛЬНЫЕ ПОЛОЖЕНИЯ</w:t>
      </w:r>
    </w:p>
    <w:p w14:paraId="00000205">
      <w:pPr>
        <w:spacing w:after="0" w:line="240" w:lineRule="auto"/>
        <w:ind w:left="-851"/>
        <w:rPr>
          <w:rFonts w:ascii="Times New Roman" w:hAnsi="Times New Roman"/>
          <w:color w:val="000000" w:themeColor="text1"/>
          <w:sz w:val="18"/>
          <w:szCs w:val="18"/>
        </w:rPr>
      </w:pPr>
      <w:r>
        <w:rPr>
          <w:rFonts w:ascii="Times New Roman" w:hAnsi="Times New Roman"/>
          <w:color w:val="000000" w:themeColor="text1"/>
          <w:sz w:val="18"/>
          <w:szCs w:val="18"/>
        </w:rPr>
        <w:t>30. Настоящий договор вступает в силу с даты его подписания сторонами и действует до полного исполнения обязательств по нему.</w:t>
      </w:r>
      <w:r>
        <w:rPr>
          <w:rFonts w:ascii="Times New Roman" w:hAnsi="Times New Roman"/>
          <w:b/>
          <w:bCs/>
          <w:color w:val="000000" w:themeColor="text1"/>
          <w:sz w:val="18"/>
          <w:szCs w:val="18"/>
        </w:rPr>
        <w:t xml:space="preserve"> </w:t>
      </w:r>
      <w:r>
        <w:rPr>
          <w:rFonts w:ascii="Times New Roman" w:hAnsi="Times New Roman"/>
          <w:color w:val="000000" w:themeColor="text1"/>
          <w:sz w:val="18"/>
          <w:szCs w:val="18"/>
        </w:rPr>
        <w:t>Договор может быть заключен сторонами путем его подписания или в порядке, предусмотренном п.3 ст.408 Гражданского кодекса РБ, путем направления Исполнителем Договора Заказчику посредством средств связи (электронной почты или программы-мессенджера) по адресам (номерам), определенным в п.9 Договора, и оплаты стоимости туристических услуг Заказчиком в порядке, предусмотренном Договором.</w:t>
      </w:r>
    </w:p>
    <w:p w14:paraId="00000206">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31. Документы и их копии, подтверждающие факт оплаты стоимости туристических услуг, являются неотъемлемой частью настоящего договора.</w:t>
      </w:r>
    </w:p>
    <w:p w14:paraId="00000207">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32. Настоящий договор составлен на русском </w:t>
      </w:r>
      <w:r>
        <w:rPr>
          <w:rFonts w:ascii="Times New Roman" w:hAnsi="Times New Roman"/>
          <w:color w:val="000000" w:themeColor="text1"/>
          <w:sz w:val="16"/>
          <w:szCs w:val="16"/>
        </w:rPr>
        <w:t>языке  в</w:t>
      </w:r>
      <w:r>
        <w:rPr>
          <w:rFonts w:ascii="Times New Roman" w:hAnsi="Times New Roman"/>
          <w:color w:val="000000" w:themeColor="text1"/>
          <w:sz w:val="16"/>
          <w:szCs w:val="16"/>
        </w:rPr>
        <w:t xml:space="preserve"> 2-х  экземплярах, имеющих одинаковую юридическую силу.</w:t>
      </w:r>
    </w:p>
    <w:p w14:paraId="00000208">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Неотъемлемой частью настоящего договора являются:</w:t>
      </w:r>
    </w:p>
    <w:p w14:paraId="00000209">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Приложение 1 - Программа туристического путешествия;</w:t>
      </w:r>
    </w:p>
    <w:p w14:paraId="0000020A">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Приложение 2 - Сведения о туристах, экскурсантах, которым оказываются туристические услуги;</w:t>
      </w:r>
    </w:p>
    <w:p w14:paraId="0000020B">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Приложение 3-  Дополнительные условия</w:t>
      </w:r>
    </w:p>
    <w:p w14:paraId="0000020C">
      <w:pPr>
        <w:spacing w:after="0" w:line="240" w:lineRule="auto"/>
        <w:ind w:left="-851"/>
        <w:jc w:val="both"/>
        <w:rPr>
          <w:rFonts w:ascii="Times New Roman" w:hAnsi="Times New Roman"/>
          <w:color w:val="000000" w:themeColor="text1"/>
          <w:sz w:val="20"/>
          <w:szCs w:val="20"/>
        </w:rPr>
      </w:pPr>
      <w:r>
        <w:rPr>
          <w:rFonts w:ascii="Times New Roman" w:hAnsi="Times New Roman"/>
          <w:b/>
          <w:color w:val="000000" w:themeColor="text1"/>
          <w:sz w:val="20"/>
          <w:szCs w:val="20"/>
          <w:u w:val="single"/>
        </w:rPr>
        <w:t>Подписывая договор, Заказчик подтверждает, что:</w:t>
      </w:r>
    </w:p>
    <w:p w14:paraId="0000020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p>
    <w:p w14:paraId="0000020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-Заказчик ознакомлен с информацией, размещенной на сайтах </w:t>
      </w:r>
      <w:r>
        <w:rPr>
          <w:rStyle w:val="Hyperlink"/>
          <w:rFonts w:ascii="Times New Roman" w:hAnsi="Times New Roman"/>
          <w:color w:val="000000" w:themeColor="text1"/>
          <w:sz w:val="16"/>
          <w:szCs w:val="16"/>
        </w:rPr>
        <w:fldChar w:fldCharType="begin"/>
      </w:r>
      <w:r>
        <w:rPr>
          <w:rStyle w:val="Hyperlink"/>
          <w:rFonts w:ascii="Times New Roman" w:hAnsi="Times New Roman"/>
          <w:color w:val="000000" w:themeColor="text1"/>
          <w:sz w:val="16"/>
          <w:szCs w:val="16"/>
        </w:rPr>
        <w:instrText xml:space="preserve">HYPERLINK "http://mfa.gov.by/" </w:instrText>
      </w:r>
      <w:r>
        <w:rPr>
          <w:rStyle w:val="Hyperlink"/>
          <w:rFonts w:ascii="Times New Roman" w:hAnsi="Times New Roman"/>
          <w:color w:val="000000" w:themeColor="text1"/>
          <w:sz w:val="16"/>
          <w:szCs w:val="16"/>
        </w:rPr>
        <w:fldChar w:fldCharType="separate"/>
      </w:r>
      <w:r>
        <w:rPr>
          <w:rStyle w:val="Hyperlink"/>
          <w:rFonts w:ascii="Times New Roman" w:hAnsi="Times New Roman"/>
          <w:color w:val="000000" w:themeColor="text1"/>
          <w:sz w:val="16"/>
          <w:szCs w:val="16"/>
        </w:rPr>
        <w:t>http://mfa.gov.by/</w:t>
      </w:r>
      <w:r>
        <w:rPr>
          <w:rFonts w:ascii="Times New Roman" w:hAnsi="Times New Roman"/>
          <w:color w:val="000000" w:themeColor="text1"/>
          <w:sz w:val="16"/>
          <w:szCs w:val="16"/>
        </w:rPr>
        <w:fldChar w:fldCharType="end"/>
      </w:r>
      <w:r>
        <w:rPr>
          <w:rFonts w:ascii="Times New Roman" w:hAnsi="Times New Roman"/>
          <w:color w:val="000000" w:themeColor="text1"/>
          <w:sz w:val="16"/>
          <w:szCs w:val="16"/>
        </w:rPr>
        <w:t xml:space="preserve">, </w:t>
      </w:r>
      <w:r>
        <w:rPr>
          <w:rStyle w:val="Hyperlink"/>
          <w:rFonts w:ascii="Times New Roman" w:hAnsi="Times New Roman"/>
          <w:color w:val="000000" w:themeColor="text1"/>
          <w:sz w:val="16"/>
          <w:szCs w:val="16"/>
        </w:rPr>
        <w:fldChar w:fldCharType="begin"/>
      </w:r>
      <w:r>
        <w:rPr>
          <w:rStyle w:val="Hyperlink"/>
          <w:rFonts w:ascii="Times New Roman" w:hAnsi="Times New Roman"/>
          <w:color w:val="000000" w:themeColor="text1"/>
          <w:sz w:val="16"/>
          <w:szCs w:val="16"/>
        </w:rPr>
        <w:instrText xml:space="preserve">HYPERLINK "https://mvd.gov.by/,%20https://gpk.gov.by/peresechenie-granitsy/" </w:instrText>
      </w:r>
      <w:r>
        <w:rPr>
          <w:rStyle w:val="Hyperlink"/>
          <w:rFonts w:ascii="Times New Roman" w:hAnsi="Times New Roman"/>
          <w:color w:val="000000" w:themeColor="text1"/>
          <w:sz w:val="16"/>
          <w:szCs w:val="16"/>
        </w:rPr>
        <w:fldChar w:fldCharType="separate"/>
      </w:r>
      <w:r>
        <w:rPr>
          <w:rStyle w:val="Hyperlink"/>
          <w:rFonts w:ascii="Times New Roman" w:hAnsi="Times New Roman"/>
          <w:color w:val="000000" w:themeColor="text1"/>
          <w:sz w:val="16"/>
          <w:szCs w:val="16"/>
        </w:rPr>
        <w:t>https://mvd.gov.by/, https://gpk.gov.by/peresechenie-granitsy/</w:t>
      </w:r>
      <w:r>
        <w:rPr>
          <w:rFonts w:ascii="Times New Roman" w:hAnsi="Times New Roman"/>
          <w:color w:val="000000" w:themeColor="text1"/>
          <w:sz w:val="16"/>
          <w:szCs w:val="16"/>
        </w:rPr>
        <w:fldChar w:fldCharType="end"/>
      </w:r>
      <w:r>
        <w:rPr>
          <w:rFonts w:ascii="Times New Roman" w:hAnsi="Times New Roman"/>
          <w:color w:val="000000" w:themeColor="text1"/>
          <w:sz w:val="16"/>
          <w:szCs w:val="16"/>
        </w:rPr>
        <w:t xml:space="preserve">, </w:t>
      </w:r>
      <w:r>
        <w:rPr>
          <w:rStyle w:val="Hyperlink"/>
          <w:rFonts w:ascii="Times New Roman" w:hAnsi="Times New Roman"/>
          <w:color w:val="000000" w:themeColor="text1"/>
          <w:sz w:val="16"/>
          <w:szCs w:val="16"/>
        </w:rPr>
        <w:fldChar w:fldCharType="begin"/>
      </w:r>
      <w:r>
        <w:rPr>
          <w:rStyle w:val="Hyperlink"/>
          <w:rFonts w:ascii="Times New Roman" w:hAnsi="Times New Roman"/>
          <w:color w:val="000000" w:themeColor="text1"/>
          <w:sz w:val="16"/>
          <w:szCs w:val="16"/>
        </w:rPr>
        <w:instrText xml:space="preserve">HYPERLINK "http://mst.by/" </w:instrText>
      </w:r>
      <w:r>
        <w:rPr>
          <w:rStyle w:val="Hyperlink"/>
          <w:rFonts w:ascii="Times New Roman" w:hAnsi="Times New Roman"/>
          <w:color w:val="000000" w:themeColor="text1"/>
          <w:sz w:val="16"/>
          <w:szCs w:val="16"/>
        </w:rPr>
        <w:fldChar w:fldCharType="separate"/>
      </w:r>
      <w:r>
        <w:rPr>
          <w:rStyle w:val="Hyperlink"/>
          <w:rFonts w:ascii="Times New Roman" w:hAnsi="Times New Roman"/>
          <w:color w:val="000000" w:themeColor="text1"/>
          <w:sz w:val="16"/>
          <w:szCs w:val="16"/>
        </w:rPr>
        <w:t>http://mst.by/</w:t>
      </w:r>
      <w:r>
        <w:rPr>
          <w:rFonts w:ascii="Times New Roman" w:hAnsi="Times New Roman"/>
          <w:color w:val="000000" w:themeColor="text1"/>
          <w:sz w:val="16"/>
          <w:szCs w:val="16"/>
        </w:rPr>
        <w:fldChar w:fldCharType="end"/>
      </w:r>
      <w:r>
        <w:rPr>
          <w:rFonts w:ascii="Times New Roman" w:hAnsi="Times New Roman"/>
          <w:color w:val="000000" w:themeColor="text1"/>
          <w:sz w:val="16"/>
          <w:szCs w:val="16"/>
        </w:rPr>
        <w:t xml:space="preserve">,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 Ознакомлен с дополнительными условиями туристического путешествия на сайте </w:t>
      </w:r>
      <w:r>
        <w:rPr>
          <w:rFonts w:ascii="Times New Roman" w:hAnsi="Times New Roman"/>
          <w:color w:val="000000" w:themeColor="text1"/>
          <w:sz w:val="16"/>
          <w:szCs w:val="16"/>
          <w:lang w:val="en-US"/>
        </w:rPr>
        <w:t>www</w:t>
      </w:r>
      <w:r>
        <w:rPr>
          <w:rFonts w:ascii="Times New Roman" w:hAnsi="Times New Roman"/>
          <w:color w:val="000000" w:themeColor="text1"/>
          <w:sz w:val="16"/>
          <w:szCs w:val="16"/>
        </w:rPr>
        <w:t>.</w:t>
      </w:r>
      <w:r>
        <w:rPr>
          <w:rFonts w:ascii="Times New Roman" w:hAnsi="Times New Roman"/>
          <w:color w:val="000000" w:themeColor="text1"/>
          <w:sz w:val="16"/>
          <w:szCs w:val="16"/>
          <w:lang w:val="en-US"/>
        </w:rPr>
        <w:t>vladatur</w:t>
      </w:r>
      <w:r>
        <w:rPr>
          <w:rFonts w:ascii="Times New Roman" w:hAnsi="Times New Roman"/>
          <w:color w:val="000000" w:themeColor="text1"/>
          <w:sz w:val="16"/>
          <w:szCs w:val="16"/>
        </w:rPr>
        <w:t>.</w:t>
      </w:r>
      <w:r>
        <w:rPr>
          <w:rFonts w:ascii="Times New Roman" w:hAnsi="Times New Roman"/>
          <w:color w:val="000000" w:themeColor="text1"/>
          <w:sz w:val="16"/>
          <w:szCs w:val="16"/>
          <w:lang w:val="en-US"/>
        </w:rPr>
        <w:t>by</w:t>
      </w:r>
    </w:p>
    <w:p w14:paraId="0000020F">
      <w:pPr>
        <w:spacing w:after="0" w:line="240" w:lineRule="auto"/>
        <w:ind w:left="-851"/>
        <w:jc w:val="both"/>
        <w:rPr>
          <w:rFonts w:ascii="Times New Roman" w:hAnsi="Times New Roman"/>
          <w:color w:val="000000" w:themeColor="text1"/>
          <w:sz w:val="16"/>
          <w:szCs w:val="16"/>
          <w:highlight w:val="yellow"/>
        </w:rPr>
      </w:pPr>
      <w:r>
        <w:rPr>
          <w:rFonts w:ascii="Times New Roman" w:hAnsi="Times New Roman"/>
          <w:color w:val="000000" w:themeColor="text1"/>
          <w:sz w:val="16"/>
          <w:szCs w:val="16"/>
        </w:rPr>
        <w:t>-</w:t>
      </w:r>
      <w:r>
        <w:rPr>
          <w:rFonts w:ascii="Times New Roman" w:hAnsi="Times New Roman"/>
          <w:b/>
          <w:color w:val="000000" w:themeColor="text1"/>
          <w:sz w:val="16"/>
          <w:szCs w:val="16"/>
        </w:rPr>
        <w:t>Заказчику</w:t>
      </w:r>
      <w:r>
        <w:rPr>
          <w:rFonts w:ascii="Times New Roman" w:hAnsi="Times New Roman"/>
          <w:color w:val="000000" w:themeColor="text1"/>
          <w:sz w:val="16"/>
          <w:szCs w:val="16"/>
        </w:rPr>
        <w:t xml:space="preserve"> предоставлены ответы на все имеющиеся вопросы, связанные с оказанием туристических услуг.</w:t>
      </w:r>
    </w:p>
    <w:p w14:paraId="00000210">
      <w:pPr>
        <w:spacing w:after="0" w:line="240" w:lineRule="auto"/>
        <w:ind w:left="-851"/>
        <w:rPr>
          <w:rFonts w:ascii="Times New Roman" w:hAnsi="Times New Roman"/>
          <w:color w:val="000000" w:themeColor="text1"/>
          <w:sz w:val="16"/>
          <w:szCs w:val="16"/>
        </w:rPr>
      </w:pPr>
      <w:r>
        <w:rPr>
          <w:rFonts w:ascii="Times New Roman" w:hAnsi="Times New Roman"/>
          <w:color w:val="000000" w:themeColor="text1"/>
          <w:sz w:val="16"/>
          <w:szCs w:val="16"/>
        </w:rPr>
        <w:t xml:space="preserve"> ________________</w:t>
      </w:r>
      <w:r>
        <w:rPr>
          <w:rFonts w:ascii="Times New Roman" w:hAnsi="Times New Roman"/>
          <w:color w:val="000000" w:themeColor="text1"/>
          <w:sz w:val="16"/>
          <w:szCs w:val="16"/>
        </w:rPr>
        <w:t>_  (</w:t>
      </w:r>
      <w:r>
        <w:rPr>
          <w:rFonts w:ascii="Times New Roman" w:hAnsi="Times New Roman"/>
          <w:color w:val="000000" w:themeColor="text1"/>
          <w:sz w:val="16"/>
          <w:szCs w:val="16"/>
        </w:rPr>
        <w:t>подпись Заказчика)</w:t>
      </w:r>
      <w:r>
        <w:rPr>
          <w:rFonts w:ascii="Times New Roman" w:hAnsi="Times New Roman"/>
          <w:color w:val="000000" w:themeColor="text1"/>
          <w:sz w:val="16"/>
          <w:szCs w:val="16"/>
          <w:u w:val="single"/>
        </w:rPr>
        <w:t xml:space="preserve">                                                                                                                        </w:t>
      </w:r>
      <w:r>
        <w:rPr>
          <w:rFonts w:ascii="Times New Roman" w:hAnsi="Times New Roman"/>
          <w:color w:val="000000" w:themeColor="text1"/>
          <w:sz w:val="16"/>
          <w:szCs w:val="16"/>
        </w:rPr>
        <w:t xml:space="preserve">    </w:t>
      </w:r>
    </w:p>
    <w:p w14:paraId="00000211">
      <w:pPr>
        <w:spacing w:after="0" w:line="240" w:lineRule="auto"/>
        <w:ind w:left="-851"/>
        <w:rPr>
          <w:rFonts w:ascii="Times New Roman" w:hAnsi="Times New Roman"/>
          <w:color w:val="000000" w:themeColor="text1"/>
          <w:sz w:val="16"/>
          <w:szCs w:val="16"/>
        </w:rPr>
      </w:pPr>
      <w:r>
        <w:rPr>
          <w:rFonts w:ascii="Times New Roman" w:hAnsi="Times New Roman"/>
          <w:color w:val="000000" w:themeColor="text1"/>
          <w:sz w:val="16"/>
          <w:szCs w:val="16"/>
        </w:rPr>
        <w:t>С правилами личной безопасности туриста, экскурсанта ознакомлен    ________________</w:t>
      </w:r>
      <w:r>
        <w:rPr>
          <w:rFonts w:ascii="Times New Roman" w:hAnsi="Times New Roman"/>
          <w:color w:val="000000" w:themeColor="text1"/>
          <w:sz w:val="16"/>
          <w:szCs w:val="16"/>
        </w:rPr>
        <w:t>_</w:t>
      </w:r>
      <w:r>
        <w:rPr>
          <w:rFonts w:ascii="Times New Roman" w:hAnsi="Times New Roman"/>
          <w:color w:val="000000" w:themeColor="text1"/>
          <w:sz w:val="16"/>
          <w:szCs w:val="16"/>
          <w:highlight w:val="lightGray"/>
        </w:rPr>
        <w:t xml:space="preserve"> </w:t>
      </w:r>
      <w:r>
        <w:rPr>
          <w:rFonts w:ascii="Times New Roman" w:hAnsi="Times New Roman"/>
          <w:color w:val="000000" w:themeColor="text1"/>
          <w:sz w:val="16"/>
          <w:szCs w:val="16"/>
        </w:rPr>
        <w:t xml:space="preserve"> (</w:t>
      </w:r>
      <w:r>
        <w:rPr>
          <w:rFonts w:ascii="Times New Roman" w:hAnsi="Times New Roman"/>
          <w:color w:val="000000" w:themeColor="text1"/>
          <w:sz w:val="16"/>
          <w:szCs w:val="16"/>
        </w:rPr>
        <w:t>подпись Заказчика)</w:t>
      </w:r>
    </w:p>
    <w:p w14:paraId="00000212">
      <w:pPr>
        <w:spacing w:after="0" w:line="240" w:lineRule="auto"/>
        <w:ind w:left="-851"/>
        <w:rPr>
          <w:rFonts w:ascii="Times New Roman" w:hAnsi="Times New Roman"/>
          <w:color w:val="000000" w:themeColor="text1"/>
          <w:sz w:val="16"/>
          <w:szCs w:val="16"/>
        </w:rPr>
      </w:pPr>
      <w:r>
        <w:rPr>
          <w:rFonts w:ascii="Times New Roman" w:hAnsi="Times New Roman"/>
          <w:color w:val="000000" w:themeColor="text1"/>
          <w:sz w:val="16"/>
          <w:szCs w:val="16"/>
        </w:rPr>
        <w:t xml:space="preserve">-От заключения договора </w:t>
      </w:r>
      <w:r>
        <w:rPr>
          <w:rFonts w:ascii="Times New Roman" w:hAnsi="Times New Roman"/>
          <w:b/>
          <w:color w:val="000000" w:themeColor="text1"/>
          <w:sz w:val="16"/>
          <w:szCs w:val="16"/>
        </w:rPr>
        <w:t>страхования</w:t>
      </w:r>
      <w:r>
        <w:rPr>
          <w:rFonts w:ascii="Times New Roman" w:hAnsi="Times New Roman"/>
          <w:color w:val="000000" w:themeColor="text1"/>
          <w:sz w:val="16"/>
          <w:szCs w:val="16"/>
        </w:rPr>
        <w:t xml:space="preserve"> на время тура отказался (отказалась) и </w:t>
      </w:r>
      <w:r>
        <w:rPr>
          <w:rFonts w:ascii="Times New Roman" w:hAnsi="Times New Roman"/>
          <w:color w:val="000000" w:themeColor="text1"/>
          <w:sz w:val="16"/>
          <w:szCs w:val="16"/>
        </w:rPr>
        <w:t>все расходы</w:t>
      </w:r>
      <w:r>
        <w:rPr>
          <w:rFonts w:ascii="Times New Roman" w:hAnsi="Times New Roman"/>
          <w:color w:val="000000" w:themeColor="text1"/>
          <w:sz w:val="16"/>
          <w:szCs w:val="16"/>
        </w:rPr>
        <w:t xml:space="preserve"> связанные с наступлением страхового случая, полностью возмещаются за собственные средства. Заказчик действует от своего имени и имени туристов (приложение № 2)                                                                                                                 _________________ (подпись Заказчика)</w:t>
      </w:r>
    </w:p>
    <w:p w14:paraId="00000213">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w:t>
      </w:r>
      <w:r>
        <w:rPr>
          <w:rFonts w:ascii="Times New Roman" w:hAnsi="Times New Roman"/>
          <w:b/>
          <w:color w:val="000000" w:themeColor="text1"/>
          <w:sz w:val="16"/>
          <w:szCs w:val="16"/>
        </w:rPr>
        <w:t>Ознакомлен</w:t>
      </w:r>
      <w:r>
        <w:rPr>
          <w:rFonts w:ascii="Times New Roman" w:hAnsi="Times New Roman"/>
          <w:color w:val="000000" w:themeColor="text1"/>
          <w:sz w:val="16"/>
          <w:szCs w:val="16"/>
        </w:rPr>
        <w:t xml:space="preserve"> (ознакомлена) С дополнительными условиями размещенном на сайте Исполнителя  </w:t>
      </w:r>
      <w:r>
        <w:rPr>
          <w:rFonts w:ascii="Times New Roman" w:hAnsi="Times New Roman"/>
          <w:color w:val="000000" w:themeColor="text1"/>
          <w:sz w:val="16"/>
          <w:szCs w:val="16"/>
          <w:lang w:val="en-US"/>
        </w:rPr>
        <w:t>vladatur</w:t>
      </w:r>
      <w:r>
        <w:rPr>
          <w:rFonts w:ascii="Times New Roman" w:hAnsi="Times New Roman"/>
          <w:color w:val="000000" w:themeColor="text1"/>
          <w:sz w:val="16"/>
          <w:szCs w:val="16"/>
        </w:rPr>
        <w:t>.</w:t>
      </w:r>
      <w:r>
        <w:rPr>
          <w:rFonts w:ascii="Times New Roman" w:hAnsi="Times New Roman"/>
          <w:color w:val="000000" w:themeColor="text1"/>
          <w:sz w:val="16"/>
          <w:szCs w:val="16"/>
          <w:lang w:val="en-US"/>
        </w:rPr>
        <w:t>by</w:t>
      </w:r>
      <w:r>
        <w:rPr>
          <w:rFonts w:ascii="Times New Roman" w:hAnsi="Times New Roman"/>
          <w:color w:val="000000" w:themeColor="text1"/>
          <w:sz w:val="16"/>
          <w:szCs w:val="16"/>
        </w:rPr>
        <w:fldChar w:fldCharType="begin"/>
      </w:r>
      <w:r>
        <w:rPr>
          <w:rFonts w:ascii="Times New Roman" w:hAnsi="Times New Roman"/>
          <w:color w:val="000000" w:themeColor="text1"/>
          <w:sz w:val="16"/>
          <w:szCs w:val="16"/>
        </w:rPr>
        <w:instrText xml:space="preserve">HYPERLINK "https://bus.by/tourist-info/" </w:instrText>
      </w:r>
      <w:r>
        <w:rPr>
          <w:rFonts w:ascii="Times New Roman" w:hAnsi="Times New Roman"/>
          <w:color w:val="000000" w:themeColor="text1"/>
          <w:sz w:val="16"/>
          <w:szCs w:val="16"/>
        </w:rPr>
        <w:fldChar w:fldCharType="end"/>
      </w:r>
    </w:p>
    <w:p w14:paraId="0000021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w:t>
      </w:r>
    </w:p>
    <w:p w14:paraId="00000215">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________________</w:t>
      </w:r>
      <w:r>
        <w:rPr>
          <w:rFonts w:ascii="Times New Roman" w:hAnsi="Times New Roman"/>
          <w:color w:val="000000" w:themeColor="text1"/>
          <w:sz w:val="16"/>
          <w:szCs w:val="16"/>
        </w:rPr>
        <w:t>_  (</w:t>
      </w:r>
      <w:r>
        <w:rPr>
          <w:rFonts w:ascii="Times New Roman" w:hAnsi="Times New Roman"/>
          <w:color w:val="000000" w:themeColor="text1"/>
          <w:sz w:val="16"/>
          <w:szCs w:val="16"/>
        </w:rPr>
        <w:t>подпись Заказчика)</w:t>
      </w:r>
    </w:p>
    <w:p w14:paraId="00000216">
      <w:pPr>
        <w:spacing w:after="0" w:line="240" w:lineRule="auto"/>
        <w:ind w:left="-851"/>
        <w:jc w:val="center"/>
        <w:rPr>
          <w:rFonts w:ascii="Times New Roman" w:hAnsi="Times New Roman"/>
          <w:b/>
          <w:color w:val="000000" w:themeColor="text1"/>
          <w:sz w:val="16"/>
          <w:szCs w:val="16"/>
        </w:rPr>
      </w:pPr>
    </w:p>
    <w:p w14:paraId="00000217">
      <w:pPr>
        <w:spacing w:after="0" w:line="240" w:lineRule="auto"/>
        <w:ind w:left="-851"/>
        <w:jc w:val="center"/>
        <w:rPr>
          <w:rFonts w:ascii="Times New Roman" w:hAnsi="Times New Roman"/>
          <w:b/>
          <w:color w:val="000000" w:themeColor="text1"/>
          <w:sz w:val="16"/>
          <w:szCs w:val="16"/>
        </w:rPr>
      </w:pPr>
      <w:r>
        <w:rPr>
          <w:rFonts w:ascii="Times New Roman" w:hAnsi="Times New Roman"/>
          <w:b/>
          <w:color w:val="000000" w:themeColor="text1"/>
          <w:sz w:val="16"/>
          <w:szCs w:val="16"/>
        </w:rPr>
        <w:t>РЕКВИЗИТЫ И ПОДПИСИ СТОРОН</w:t>
      </w:r>
    </w:p>
    <w:tbl>
      <w:tblPr>
        <w:tblW w:w="5537" w:type="pct"/>
        <w:tblInd w:w="-906" w:type="dxa"/>
        <w:tblLayout w:type="fixed"/>
        <w:tblCellMar>
          <w:top w:w="55" w:type="dxa"/>
          <w:left w:w="55" w:type="dxa"/>
          <w:bottom w:w="55" w:type="dxa"/>
          <w:right w:w="55" w:type="dxa"/>
        </w:tblCellMar>
        <w:tblLook w:val="04A0"/>
      </w:tblPr>
      <w:tblGrid>
        <w:gridCol w:w="5942"/>
        <w:gridCol w:w="6216"/>
      </w:tblGrid>
      <w:tr>
        <w:trPr>
          <w:cantSplit w:val="on"/>
          <w:trHeight w:val="397" w:hRule="exact"/>
        </w:trPr>
        <w:tc>
          <w:tcPr>
            <w:cnfStyle w:val="101000000000"/>
            <w:tcW w:w="5452" w:type="dxa"/>
            <w:tcBorders>
              <w:top w:val="single" w:color="000000" w:sz="4" w:space="0"/>
              <w:left w:val="single" w:color="000000" w:sz="4" w:space="0"/>
              <w:bottom w:val="single" w:color="000000" w:sz="4" w:space="0"/>
            </w:tcBorders>
            <w:tcMar>
              <w:top w:w="0" w:type="dxa"/>
              <w:left w:w="0" w:type="dxa"/>
              <w:bottom w:w="0" w:type="dxa"/>
              <w:right w:w="0" w:type="dxa"/>
            </w:tcMar>
          </w:tcPr>
          <w:p w14:paraId="00000218">
            <w:pPr>
              <w:pStyle w:val="Newncpi0"/>
              <w:widowControl w:val="off"/>
              <w:rPr>
                <w:sz w:val="16"/>
                <w:szCs w:val="16"/>
              </w:rPr>
            </w:pPr>
            <w:r>
              <w:rPr>
                <w:b/>
                <w:sz w:val="16"/>
                <w:szCs w:val="16"/>
              </w:rPr>
              <w:t>Исполнитель</w:t>
            </w:r>
          </w:p>
        </w:tc>
        <w:tc>
          <w:tcPr>
            <w:cnfStyle w:val="100000000000"/>
            <w:tcW w:w="570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0000219">
            <w:pPr>
              <w:pStyle w:val="Newncpi0"/>
              <w:widowControl w:val="off"/>
              <w:rPr>
                <w:sz w:val="16"/>
                <w:szCs w:val="16"/>
              </w:rPr>
            </w:pPr>
            <w:r>
              <w:rPr>
                <w:b/>
                <w:sz w:val="16"/>
                <w:szCs w:val="16"/>
              </w:rPr>
              <w:t>Заказчик</w:t>
            </w:r>
          </w:p>
        </w:tc>
      </w:tr>
      <w:tr>
        <w:trPr>
          <w:trHeight w:val="3037"/>
        </w:trPr>
        <w:tc>
          <w:tcPr>
            <w:cnfStyle w:val="001000100000"/>
            <w:tcW w:w="5452" w:type="dxa"/>
            <w:tcBorders>
              <w:left w:val="single" w:color="000000" w:sz="4" w:space="0"/>
              <w:bottom w:val="single" w:color="000000" w:sz="4" w:space="0"/>
            </w:tcBorders>
          </w:tcPr>
          <w:p w14:paraId="0000021A">
            <w:pPr>
              <w:spacing w:after="0" w:line="240" w:lineRule="auto"/>
              <w:jc w:val="both"/>
              <w:rPr>
                <w:rFonts w:ascii="Times New Roman" w:hAnsi="Times New Roman"/>
                <w:b/>
                <w:color w:val="000000" w:themeColor="text1"/>
                <w:sz w:val="16"/>
                <w:szCs w:val="16"/>
              </w:rPr>
            </w:pPr>
            <w:r>
              <w:rPr>
                <w:rFonts w:ascii="Times New Roman" w:hAnsi="Times New Roman"/>
                <w:b/>
                <w:color w:val="000000" w:themeColor="text1"/>
                <w:sz w:val="16"/>
                <w:szCs w:val="16"/>
              </w:rPr>
              <w:t>ТУРОПЕРАТОР:</w:t>
            </w:r>
          </w:p>
          <w:p w14:paraId="0000021B">
            <w:pPr>
              <w:spacing w:after="0" w:line="240" w:lineRule="auto"/>
              <w:jc w:val="both"/>
              <w:rPr>
                <w:rFonts w:ascii="Times New Roman" w:hAnsi="Times New Roman"/>
                <w:b/>
                <w:color w:val="000000" w:themeColor="text1"/>
                <w:sz w:val="16"/>
                <w:szCs w:val="16"/>
              </w:rPr>
            </w:pPr>
            <w:r>
              <w:rPr>
                <w:rFonts w:ascii="Times New Roman" w:hAnsi="Times New Roman"/>
                <w:b/>
                <w:color w:val="000000" w:themeColor="text1"/>
                <w:sz w:val="16"/>
                <w:szCs w:val="16"/>
              </w:rPr>
              <w:t xml:space="preserve">Частное туристическое унитарное предприятие </w:t>
            </w:r>
          </w:p>
          <w:p w14:paraId="0000021C">
            <w:pPr>
              <w:spacing w:after="0" w:line="240" w:lineRule="auto"/>
              <w:jc w:val="both"/>
              <w:rPr>
                <w:rFonts w:ascii="Times New Roman" w:hAnsi="Times New Roman"/>
                <w:b/>
                <w:color w:val="000000" w:themeColor="text1"/>
                <w:sz w:val="16"/>
                <w:szCs w:val="16"/>
              </w:rPr>
            </w:pPr>
            <w:r>
              <w:rPr>
                <w:rFonts w:ascii="Times New Roman" w:hAnsi="Times New Roman"/>
                <w:b/>
                <w:color w:val="000000" w:themeColor="text1"/>
                <w:sz w:val="16"/>
                <w:szCs w:val="16"/>
              </w:rPr>
              <w:t>«</w:t>
            </w:r>
            <w:r>
              <w:rPr>
                <w:rFonts w:ascii="Times New Roman" w:hAnsi="Times New Roman"/>
                <w:b/>
                <w:color w:val="000000" w:themeColor="text1"/>
                <w:sz w:val="16"/>
                <w:szCs w:val="16"/>
              </w:rPr>
              <w:t>ВладиславаТур</w:t>
            </w:r>
            <w:r>
              <w:rPr>
                <w:rFonts w:ascii="Times New Roman" w:hAnsi="Times New Roman"/>
                <w:b/>
                <w:color w:val="000000" w:themeColor="text1"/>
                <w:sz w:val="16"/>
                <w:szCs w:val="16"/>
              </w:rPr>
              <w:t>»</w:t>
            </w:r>
          </w:p>
          <w:p w14:paraId="0000021D">
            <w:pPr>
              <w:spacing w:after="0" w:line="240" w:lineRule="auto"/>
              <w:jc w:val="both"/>
              <w:rPr>
                <w:rFonts w:ascii="Times New Roman" w:hAnsi="Times New Roman"/>
                <w:b/>
                <w:color w:val="000000" w:themeColor="text1"/>
                <w:sz w:val="16"/>
                <w:szCs w:val="16"/>
              </w:rPr>
            </w:pPr>
            <w:r>
              <w:rPr>
                <w:rFonts w:ascii="Times New Roman" w:hAnsi="Times New Roman"/>
                <w:b/>
                <w:color w:val="000000" w:themeColor="text1"/>
                <w:sz w:val="16"/>
                <w:szCs w:val="16"/>
              </w:rPr>
              <w:t xml:space="preserve">Юридический и почтовый адреса: 220086, </w:t>
            </w:r>
            <w:r>
              <w:rPr>
                <w:rFonts w:ascii="Times New Roman" w:hAnsi="Times New Roman"/>
                <w:b/>
                <w:color w:val="000000" w:themeColor="text1"/>
                <w:sz w:val="16"/>
                <w:szCs w:val="16"/>
              </w:rPr>
              <w:t>г.Минск</w:t>
            </w:r>
            <w:r>
              <w:rPr>
                <w:rFonts w:ascii="Times New Roman" w:hAnsi="Times New Roman"/>
                <w:b/>
                <w:color w:val="000000" w:themeColor="text1"/>
                <w:sz w:val="16"/>
                <w:szCs w:val="16"/>
              </w:rPr>
              <w:t xml:space="preserve">, </w:t>
            </w:r>
          </w:p>
          <w:p w14:paraId="0000021E">
            <w:pPr>
              <w:spacing w:after="0" w:line="240" w:lineRule="auto"/>
              <w:jc w:val="both"/>
              <w:rPr>
                <w:rFonts w:ascii="Times New Roman" w:hAnsi="Times New Roman"/>
                <w:b/>
                <w:color w:val="000000" w:themeColor="text1"/>
                <w:sz w:val="16"/>
                <w:szCs w:val="16"/>
              </w:rPr>
            </w:pPr>
            <w:r>
              <w:rPr>
                <w:rFonts w:ascii="Times New Roman" w:hAnsi="Times New Roman"/>
                <w:b/>
                <w:color w:val="000000" w:themeColor="text1"/>
                <w:sz w:val="16"/>
                <w:szCs w:val="16"/>
              </w:rPr>
              <w:t>ул. Славинского, д. 13, кв. 54</w:t>
            </w:r>
          </w:p>
          <w:p w14:paraId="0000021F">
            <w:pPr>
              <w:spacing w:after="0" w:line="240" w:lineRule="auto"/>
              <w:jc w:val="both"/>
              <w:rPr>
                <w:rFonts w:ascii="Times New Roman" w:hAnsi="Times New Roman"/>
                <w:b/>
                <w:color w:val="000000" w:themeColor="text1"/>
                <w:sz w:val="16"/>
                <w:szCs w:val="16"/>
              </w:rPr>
            </w:pPr>
            <w:r>
              <w:rPr>
                <w:rFonts w:ascii="Times New Roman" w:hAnsi="Times New Roman"/>
                <w:b/>
                <w:color w:val="000000" w:themeColor="text1"/>
                <w:sz w:val="16"/>
                <w:szCs w:val="16"/>
              </w:rPr>
              <w:t>Фактический: 220013, г. Минск, ул. Кульман 1/1, оф.109</w:t>
            </w:r>
          </w:p>
          <w:p w14:paraId="00000220">
            <w:pPr>
              <w:spacing w:after="0" w:line="240" w:lineRule="auto"/>
              <w:jc w:val="both"/>
              <w:rPr>
                <w:rFonts w:ascii="Times New Roman" w:hAnsi="Times New Roman"/>
                <w:b/>
                <w:color w:val="000000" w:themeColor="text1"/>
                <w:sz w:val="16"/>
                <w:szCs w:val="16"/>
              </w:rPr>
            </w:pPr>
            <w:r>
              <w:rPr>
                <w:rFonts w:ascii="Times New Roman" w:hAnsi="Times New Roman"/>
                <w:b/>
                <w:color w:val="000000" w:themeColor="text1"/>
                <w:sz w:val="16"/>
                <w:szCs w:val="16"/>
              </w:rPr>
              <w:t>Банковские реквизиты: р/с BIC UNBSBY2X</w:t>
            </w:r>
          </w:p>
          <w:p w14:paraId="00000221">
            <w:pPr>
              <w:spacing w:after="0" w:line="240" w:lineRule="auto"/>
              <w:jc w:val="both"/>
              <w:rPr>
                <w:rFonts w:ascii="Times New Roman" w:hAnsi="Times New Roman"/>
                <w:b/>
                <w:color w:val="000000" w:themeColor="text1"/>
                <w:sz w:val="16"/>
                <w:szCs w:val="16"/>
              </w:rPr>
            </w:pPr>
            <w:r>
              <w:rPr>
                <w:rFonts w:ascii="Times New Roman" w:hAnsi="Times New Roman"/>
                <w:b/>
                <w:color w:val="000000" w:themeColor="text1"/>
                <w:sz w:val="16"/>
                <w:szCs w:val="16"/>
              </w:rPr>
              <w:t xml:space="preserve">IBAN BY72 UNBS 30120079990050009933 </w:t>
            </w:r>
          </w:p>
          <w:p w14:paraId="00000222">
            <w:pPr>
              <w:spacing w:after="0" w:line="240" w:lineRule="auto"/>
              <w:jc w:val="both"/>
              <w:rPr>
                <w:rFonts w:ascii="Times New Roman" w:hAnsi="Times New Roman"/>
                <w:b/>
                <w:color w:val="000000" w:themeColor="text1"/>
                <w:sz w:val="16"/>
                <w:szCs w:val="16"/>
              </w:rPr>
            </w:pPr>
            <w:r>
              <w:rPr>
                <w:rFonts w:ascii="Times New Roman" w:hAnsi="Times New Roman"/>
                <w:b/>
                <w:color w:val="000000" w:themeColor="text1"/>
                <w:sz w:val="16"/>
                <w:szCs w:val="16"/>
              </w:rPr>
              <w:t xml:space="preserve">в ЗАО «БСББАНК», ул. Я. Купалы, 25, КОД 175, </w:t>
            </w:r>
          </w:p>
          <w:p w14:paraId="00000223">
            <w:pPr>
              <w:spacing w:after="0" w:line="240" w:lineRule="auto"/>
              <w:jc w:val="both"/>
              <w:rPr>
                <w:rFonts w:ascii="Times New Roman" w:hAnsi="Times New Roman"/>
                <w:b/>
                <w:color w:val="000000" w:themeColor="text1"/>
                <w:sz w:val="16"/>
                <w:szCs w:val="16"/>
              </w:rPr>
            </w:pPr>
            <w:r>
              <w:rPr>
                <w:rFonts w:ascii="Times New Roman" w:hAnsi="Times New Roman"/>
                <w:b/>
                <w:color w:val="000000" w:themeColor="text1"/>
                <w:sz w:val="16"/>
                <w:szCs w:val="16"/>
              </w:rPr>
              <w:t>УНП 191220367</w:t>
            </w:r>
          </w:p>
          <w:p w14:paraId="00000224">
            <w:pPr>
              <w:spacing w:after="0" w:line="240" w:lineRule="auto"/>
              <w:jc w:val="both"/>
              <w:rPr>
                <w:rFonts w:ascii="Times New Roman" w:hAnsi="Times New Roman"/>
                <w:b/>
                <w:color w:val="000000" w:themeColor="text1"/>
                <w:sz w:val="16"/>
                <w:szCs w:val="16"/>
              </w:rPr>
            </w:pPr>
            <w:r>
              <w:rPr>
                <w:rFonts w:ascii="Times New Roman" w:hAnsi="Times New Roman"/>
                <w:b/>
                <w:color w:val="000000" w:themeColor="text1"/>
                <w:sz w:val="16"/>
                <w:szCs w:val="16"/>
              </w:rPr>
              <w:t>Средства связи:</w:t>
            </w:r>
          </w:p>
          <w:p w14:paraId="00000225">
            <w:pPr>
              <w:spacing w:after="0" w:line="240" w:lineRule="auto"/>
              <w:jc w:val="both"/>
              <w:rPr>
                <w:rFonts w:ascii="Times New Roman" w:hAnsi="Times New Roman"/>
                <w:b/>
                <w:color w:val="000000" w:themeColor="text1"/>
                <w:sz w:val="16"/>
                <w:szCs w:val="16"/>
              </w:rPr>
            </w:pPr>
            <w:r>
              <w:rPr>
                <w:rFonts w:ascii="Times New Roman" w:hAnsi="Times New Roman"/>
                <w:b/>
                <w:color w:val="000000" w:themeColor="text1"/>
                <w:sz w:val="16"/>
                <w:szCs w:val="16"/>
              </w:rPr>
              <w:t>тел.: +37529 6635422, +37544 7144129, +37529 8775931</w:t>
            </w:r>
          </w:p>
          <w:p w14:paraId="00000226">
            <w:pPr>
              <w:spacing w:after="0" w:line="240" w:lineRule="auto"/>
              <w:jc w:val="both"/>
              <w:rPr>
                <w:rFonts w:ascii="Times New Roman" w:hAnsi="Times New Roman"/>
                <w:b/>
                <w:color w:val="000000" w:themeColor="text1"/>
                <w:sz w:val="16"/>
                <w:szCs w:val="16"/>
              </w:rPr>
            </w:pPr>
            <w:r>
              <w:rPr>
                <w:rStyle w:val="Hyperlink"/>
                <w:rFonts w:ascii="Times New Roman" w:hAnsi="Times New Roman"/>
                <w:b/>
                <w:sz w:val="16"/>
                <w:szCs w:val="16"/>
                <w:lang w:val="en-US"/>
              </w:rPr>
              <w:fldChar w:fldCharType="begin"/>
            </w:r>
            <w:r>
              <w:rPr>
                <w:rStyle w:val="Hyperlink"/>
                <w:rFonts w:ascii="Times New Roman" w:hAnsi="Times New Roman"/>
                <w:b/>
                <w:sz w:val="16"/>
                <w:szCs w:val="16"/>
                <w:lang w:val="en-US"/>
              </w:rPr>
              <w:instrText xml:space="preserve">HYPERLINK "http://www.vladatur.by" </w:instrText>
            </w:r>
            <w:r>
              <w:rPr>
                <w:rStyle w:val="Hyperlink"/>
                <w:rFonts w:ascii="Times New Roman" w:hAnsi="Times New Roman"/>
                <w:b/>
                <w:sz w:val="16"/>
                <w:szCs w:val="16"/>
                <w:lang w:val="en-US"/>
              </w:rPr>
              <w:fldChar w:fldCharType="separate"/>
            </w:r>
            <w:r>
              <w:rPr>
                <w:rStyle w:val="Hyperlink"/>
                <w:rFonts w:ascii="Times New Roman" w:hAnsi="Times New Roman"/>
                <w:b/>
                <w:sz w:val="16"/>
                <w:szCs w:val="16"/>
                <w:lang w:val="en-US"/>
              </w:rPr>
              <w:t>www</w:t>
            </w:r>
            <w:r>
              <w:rPr>
                <w:rStyle w:val="Hyperlink"/>
                <w:rFonts w:ascii="Times New Roman" w:hAnsi="Times New Roman"/>
                <w:b/>
                <w:sz w:val="16"/>
                <w:szCs w:val="16"/>
              </w:rPr>
              <w:t>.</w:t>
            </w:r>
            <w:r>
              <w:rPr>
                <w:rStyle w:val="Hyperlink"/>
                <w:rFonts w:ascii="Times New Roman" w:hAnsi="Times New Roman"/>
                <w:b/>
                <w:sz w:val="16"/>
                <w:szCs w:val="16"/>
                <w:lang w:val="en-US"/>
              </w:rPr>
              <w:t>vladatur</w:t>
            </w:r>
            <w:r>
              <w:rPr>
                <w:rStyle w:val="Hyperlink"/>
                <w:rFonts w:ascii="Times New Roman" w:hAnsi="Times New Roman"/>
                <w:b/>
                <w:sz w:val="16"/>
                <w:szCs w:val="16"/>
              </w:rPr>
              <w:t>.</w:t>
            </w:r>
            <w:r>
              <w:rPr>
                <w:rStyle w:val="Hyperlink"/>
                <w:rFonts w:ascii="Times New Roman" w:hAnsi="Times New Roman"/>
                <w:b/>
                <w:sz w:val="16"/>
                <w:szCs w:val="16"/>
                <w:lang w:val="en-US"/>
              </w:rPr>
              <w:t>by</w:t>
            </w:r>
            <w:r>
              <w:rPr>
                <w:rFonts w:ascii="Times New Roman" w:hAnsi="Times New Roman"/>
                <w:b/>
                <w:color w:val="000000" w:themeColor="text1"/>
                <w:sz w:val="16"/>
                <w:szCs w:val="16"/>
              </w:rPr>
              <w:fldChar w:fldCharType="end"/>
            </w:r>
            <w:r>
              <w:rPr>
                <w:rFonts w:ascii="Times New Roman" w:hAnsi="Times New Roman"/>
                <w:b/>
                <w:color w:val="000000" w:themeColor="text1"/>
                <w:sz w:val="16"/>
                <w:szCs w:val="16"/>
              </w:rPr>
              <w:t xml:space="preserve"> </w:t>
            </w:r>
            <w:r>
              <w:rPr>
                <w:rFonts w:ascii="Times New Roman" w:hAnsi="Times New Roman"/>
                <w:b/>
                <w:color w:val="000000" w:themeColor="text1"/>
                <w:sz w:val="16"/>
                <w:szCs w:val="16"/>
                <w:lang w:val="en-US"/>
              </w:rPr>
              <w:t>e</w:t>
            </w:r>
            <w:r>
              <w:rPr>
                <w:rFonts w:ascii="Times New Roman" w:hAnsi="Times New Roman"/>
                <w:b/>
                <w:color w:val="000000" w:themeColor="text1"/>
                <w:sz w:val="16"/>
                <w:szCs w:val="16"/>
              </w:rPr>
              <w:t>-</w:t>
            </w:r>
            <w:r>
              <w:rPr>
                <w:rFonts w:ascii="Times New Roman" w:hAnsi="Times New Roman"/>
                <w:b/>
                <w:color w:val="000000" w:themeColor="text1"/>
                <w:sz w:val="16"/>
                <w:szCs w:val="16"/>
                <w:lang w:val="en-US"/>
              </w:rPr>
              <w:t>mail</w:t>
            </w:r>
            <w:r>
              <w:rPr>
                <w:rFonts w:ascii="Times New Roman" w:hAnsi="Times New Roman"/>
                <w:b/>
                <w:color w:val="000000" w:themeColor="text1"/>
                <w:sz w:val="16"/>
                <w:szCs w:val="16"/>
              </w:rPr>
              <w:t xml:space="preserve">: </w:t>
            </w:r>
            <w:r>
              <w:rPr>
                <w:rStyle w:val="Hyperlink"/>
                <w:rFonts w:ascii="Times New Roman" w:hAnsi="Times New Roman"/>
                <w:b/>
                <w:sz w:val="16"/>
                <w:szCs w:val="16"/>
                <w:lang w:val="en-US"/>
              </w:rPr>
              <w:fldChar w:fldCharType="begin"/>
            </w:r>
            <w:r>
              <w:rPr>
                <w:rStyle w:val="Hyperlink"/>
                <w:rFonts w:ascii="Times New Roman" w:hAnsi="Times New Roman"/>
                <w:b/>
                <w:sz w:val="16"/>
                <w:szCs w:val="16"/>
                <w:lang w:val="en-US"/>
              </w:rPr>
              <w:instrText xml:space="preserve">HYPERLINK "mailto:vladislavatur@mail.ru" </w:instrText>
            </w:r>
            <w:r>
              <w:rPr>
                <w:rStyle w:val="Hyperlink"/>
                <w:rFonts w:ascii="Times New Roman" w:hAnsi="Times New Roman"/>
                <w:b/>
                <w:sz w:val="16"/>
                <w:szCs w:val="16"/>
                <w:lang w:val="en-US"/>
              </w:rPr>
              <w:fldChar w:fldCharType="separate"/>
            </w:r>
            <w:r>
              <w:rPr>
                <w:rStyle w:val="Hyperlink"/>
                <w:rFonts w:ascii="Times New Roman" w:hAnsi="Times New Roman"/>
                <w:b/>
                <w:sz w:val="16"/>
                <w:szCs w:val="16"/>
                <w:lang w:val="en-US"/>
              </w:rPr>
              <w:t>vladislavatur</w:t>
            </w:r>
            <w:r>
              <w:rPr>
                <w:rStyle w:val="Hyperlink"/>
                <w:rFonts w:ascii="Times New Roman" w:hAnsi="Times New Roman"/>
                <w:b/>
                <w:sz w:val="16"/>
                <w:szCs w:val="16"/>
              </w:rPr>
              <w:t>@</w:t>
            </w:r>
            <w:r>
              <w:rPr>
                <w:rStyle w:val="Hyperlink"/>
                <w:rFonts w:ascii="Times New Roman" w:hAnsi="Times New Roman"/>
                <w:b/>
                <w:sz w:val="16"/>
                <w:szCs w:val="16"/>
                <w:lang w:val="en-US"/>
              </w:rPr>
              <w:t>mail</w:t>
            </w:r>
            <w:r>
              <w:rPr>
                <w:rStyle w:val="Hyperlink"/>
                <w:rFonts w:ascii="Times New Roman" w:hAnsi="Times New Roman"/>
                <w:b/>
                <w:sz w:val="16"/>
                <w:szCs w:val="16"/>
              </w:rPr>
              <w:t>.</w:t>
            </w:r>
            <w:r>
              <w:rPr>
                <w:rStyle w:val="Hyperlink"/>
                <w:rFonts w:ascii="Times New Roman" w:hAnsi="Times New Roman"/>
                <w:b/>
                <w:sz w:val="16"/>
                <w:szCs w:val="16"/>
                <w:lang w:val="en-US"/>
              </w:rPr>
              <w:t>ru</w:t>
            </w:r>
            <w:r>
              <w:rPr>
                <w:rFonts w:ascii="Times New Roman" w:hAnsi="Times New Roman"/>
                <w:b/>
                <w:color w:val="000000" w:themeColor="text1"/>
                <w:sz w:val="16"/>
                <w:szCs w:val="16"/>
              </w:rPr>
              <w:fldChar w:fldCharType="end"/>
            </w:r>
          </w:p>
          <w:p w14:paraId="00000227">
            <w:pPr>
              <w:pStyle w:val="Содержимоетаблицы"/>
              <w:contextualSpacing w:val="on"/>
              <w:rPr>
                <w:rFonts w:ascii="Times New Roman" w:hAnsi="Times New Roman"/>
                <w:b/>
                <w:bCs/>
                <w:sz w:val="16"/>
                <w:szCs w:val="16"/>
              </w:rPr>
            </w:pPr>
            <w:r>
              <w:rPr>
                <w:rFonts w:ascii="Times New Roman" w:hAnsi="Times New Roman"/>
                <w:b/>
                <w:bCs/>
                <w:sz w:val="16"/>
                <w:szCs w:val="16"/>
              </w:rPr>
              <w:t xml:space="preserve">Уполномоченный </w:t>
            </w:r>
            <w:r>
              <w:rPr>
                <w:rFonts w:ascii="Times New Roman" w:hAnsi="Times New Roman"/>
                <w:b/>
                <w:bCs/>
                <w:sz w:val="16"/>
                <w:szCs w:val="16"/>
              </w:rPr>
              <w:t>Турагент</w:t>
            </w:r>
            <w:r>
              <w:rPr>
                <w:rFonts w:ascii="Times New Roman" w:hAnsi="Times New Roman"/>
                <w:b/>
                <w:bCs/>
                <w:sz w:val="16"/>
                <w:szCs w:val="16"/>
              </w:rPr>
              <w:t xml:space="preserve"> /</w:t>
            </w:r>
          </w:p>
          <w:p w14:paraId="00000228">
            <w:pPr>
              <w:pStyle w:val="Содержимоетаблицы"/>
              <w:contextualSpacing w:val="on"/>
              <w:rPr>
                <w:rFonts w:ascii="Times New Roman" w:hAnsi="Times New Roman"/>
                <w:b/>
                <w:color w:val="000000" w:themeColor="text1"/>
                <w:sz w:val="16"/>
                <w:szCs w:val="16"/>
              </w:rPr>
            </w:pPr>
            <w:r>
              <w:rPr>
                <w:rFonts w:ascii="Times New Roman" w:hAnsi="Times New Roman"/>
                <w:b/>
                <w:color w:val="000000" w:themeColor="text1"/>
                <w:sz w:val="16"/>
                <w:szCs w:val="16"/>
              </w:rPr>
              <w:t>Специалист по туризму   _________________/______/</w:t>
            </w:r>
          </w:p>
        </w:tc>
        <w:tc>
          <w:tcPr>
            <w:cnfStyle w:val="000000100000"/>
            <w:tcW w:w="5703" w:type="dxa"/>
            <w:tcBorders>
              <w:left w:val="single" w:color="000000" w:sz="4" w:space="0"/>
              <w:bottom w:val="single" w:color="000000" w:sz="4" w:space="0"/>
              <w:right w:val="single" w:color="000000" w:sz="4" w:space="0"/>
            </w:tcBorders>
          </w:tcPr>
          <w:p w14:paraId="00000229">
            <w:pPr>
              <w:pStyle w:val="Содержимоетаблицы"/>
              <w:rPr>
                <w:rFonts w:ascii="Times New Roman" w:cs="Times New Roman" w:eastAsia="Times New Roman" w:hAnsi="Times New Roman"/>
                <w:sz w:val="16"/>
                <w:szCs w:val="16"/>
              </w:rPr>
            </w:pPr>
            <w:r>
              <w:rPr>
                <w:rFonts w:ascii="Times New Roman" w:cs="Times New Roman" w:eastAsia="Times New Roman" w:hAnsi="Times New Roman"/>
                <w:sz w:val="16"/>
                <w:szCs w:val="16"/>
              </w:rPr>
              <w:t xml:space="preserve">ФИО  </w:t>
            </w:r>
            <w:r>
              <w:rPr>
                <w:rFonts w:ascii="Times New Roman" w:cs="Times New Roman" w:eastAsia="Times New Roman" w:hAnsi="Times New Roman"/>
                <w:sz w:val="16"/>
                <w:szCs w:val="16"/>
              </w:rPr>
              <w:br w:type="textWrapping"/>
            </w:r>
            <w:r>
              <w:rPr>
                <w:rFonts w:ascii="Times New Roman" w:cs="Times New Roman" w:eastAsia="Times New Roman" w:hAnsi="Times New Roman"/>
                <w:sz w:val="16"/>
                <w:szCs w:val="16"/>
              </w:rPr>
              <w:t xml:space="preserve">Адрес регистрации:  </w:t>
            </w:r>
            <w:r>
              <w:rPr>
                <w:rFonts w:ascii="Times New Roman" w:cs="Times New Roman" w:eastAsia="Times New Roman" w:hAnsi="Times New Roman"/>
                <w:sz w:val="16"/>
                <w:szCs w:val="16"/>
              </w:rPr>
              <w:br w:type="textWrapping"/>
            </w:r>
            <w:r>
              <w:rPr>
                <w:rFonts w:ascii="Times New Roman" w:cs="Times New Roman" w:eastAsia="Times New Roman" w:hAnsi="Times New Roman"/>
                <w:sz w:val="16"/>
                <w:szCs w:val="16"/>
              </w:rPr>
              <w:t xml:space="preserve">Год рождения          </w:t>
            </w:r>
            <w:r>
              <w:rPr>
                <w:rFonts w:ascii="Times New Roman" w:cs="Times New Roman" w:eastAsia="Times New Roman" w:hAnsi="Times New Roman"/>
                <w:sz w:val="16"/>
                <w:szCs w:val="16"/>
              </w:rPr>
              <w:br w:type="textWrapping"/>
            </w:r>
            <w:r>
              <w:rPr>
                <w:rFonts w:ascii="Times New Roman" w:cs="Times New Roman" w:eastAsia="Times New Roman" w:hAnsi="Times New Roman"/>
                <w:sz w:val="16"/>
                <w:szCs w:val="16"/>
              </w:rPr>
              <w:t xml:space="preserve">Паспорт:                </w:t>
            </w:r>
            <w:r>
              <w:rPr>
                <w:rFonts w:ascii="Times New Roman" w:cs="Times New Roman" w:eastAsia="Times New Roman" w:hAnsi="Times New Roman"/>
                <w:sz w:val="16"/>
                <w:szCs w:val="16"/>
              </w:rPr>
              <w:br w:type="textWrapping"/>
            </w:r>
            <w:r>
              <w:rPr>
                <w:rFonts w:ascii="Times New Roman" w:cs="Times New Roman" w:eastAsia="Times New Roman" w:hAnsi="Times New Roman"/>
                <w:sz w:val="16"/>
                <w:szCs w:val="16"/>
              </w:rPr>
              <w:t xml:space="preserve">выдан:         </w:t>
            </w:r>
            <w:r>
              <w:rPr>
                <w:rFonts w:ascii="Times New Roman" w:cs="Times New Roman" w:eastAsia="Times New Roman" w:hAnsi="Times New Roman"/>
                <w:sz w:val="16"/>
                <w:szCs w:val="16"/>
              </w:rPr>
              <w:br w:type="textWrapping"/>
            </w:r>
            <w:r>
              <w:rPr>
                <w:rFonts w:ascii="Times New Roman" w:cs="Times New Roman" w:eastAsia="Times New Roman" w:hAnsi="Times New Roman"/>
                <w:sz w:val="16"/>
                <w:szCs w:val="16"/>
              </w:rPr>
              <w:t xml:space="preserve">срок действия        </w:t>
            </w:r>
            <w:r>
              <w:rPr>
                <w:rFonts w:ascii="Times New Roman" w:cs="Times New Roman" w:eastAsia="Times New Roman" w:hAnsi="Times New Roman"/>
                <w:sz w:val="16"/>
                <w:szCs w:val="16"/>
              </w:rPr>
              <w:br w:type="textWrapping"/>
            </w:r>
            <w:r>
              <w:rPr>
                <w:rFonts w:ascii="Times New Roman" w:cs="Times New Roman" w:eastAsia="Times New Roman" w:hAnsi="Times New Roman"/>
                <w:sz w:val="16"/>
                <w:szCs w:val="16"/>
              </w:rPr>
              <w:t xml:space="preserve">Идентификационный номер   </w:t>
            </w:r>
            <w:r>
              <w:rPr>
                <w:rFonts w:ascii="Times New Roman" w:cs="Times New Roman" w:eastAsia="Times New Roman" w:hAnsi="Times New Roman"/>
                <w:sz w:val="16"/>
                <w:szCs w:val="16"/>
              </w:rPr>
              <w:br w:type="textWrapping"/>
            </w:r>
            <w:r>
              <w:rPr>
                <w:rFonts w:ascii="Times New Roman" w:cs="Times New Roman" w:eastAsia="Times New Roman" w:hAnsi="Times New Roman"/>
                <w:sz w:val="16"/>
                <w:szCs w:val="16"/>
              </w:rPr>
              <w:t>Тел.моб</w:t>
            </w:r>
            <w:r>
              <w:rPr>
                <w:rFonts w:ascii="Times New Roman" w:cs="Times New Roman" w:eastAsia="Times New Roman" w:hAnsi="Times New Roman"/>
                <w:sz w:val="16"/>
                <w:szCs w:val="16"/>
              </w:rPr>
              <w:t xml:space="preserve">.:  </w:t>
            </w:r>
            <w:r>
              <w:rPr>
                <w:rFonts w:ascii="Times New Roman" w:cs="Times New Roman" w:eastAsia="Times New Roman" w:hAnsi="Times New Roman"/>
                <w:sz w:val="16"/>
                <w:szCs w:val="16"/>
              </w:rPr>
              <w:br w:type="textWrapping"/>
            </w:r>
            <w:r>
              <w:rPr>
                <w:rFonts w:ascii="Times New Roman" w:cs="Times New Roman" w:eastAsia="Times New Roman" w:hAnsi="Times New Roman"/>
                <w:sz w:val="16"/>
                <w:szCs w:val="16"/>
              </w:rPr>
              <w:t>e-</w:t>
            </w:r>
            <w:r>
              <w:rPr>
                <w:rFonts w:ascii="Times New Roman" w:cs="Times New Roman" w:eastAsia="Times New Roman" w:hAnsi="Times New Roman"/>
                <w:sz w:val="16"/>
                <w:szCs w:val="16"/>
              </w:rPr>
              <w:t>mail</w:t>
            </w:r>
            <w:r>
              <w:rPr>
                <w:rFonts w:ascii="Times New Roman" w:cs="Times New Roman" w:eastAsia="Times New Roman" w:hAnsi="Times New Roman"/>
                <w:sz w:val="16"/>
                <w:szCs w:val="16"/>
              </w:rPr>
              <w:t xml:space="preserve">:    </w:t>
            </w:r>
          </w:p>
          <w:p w14:paraId="0000022A">
            <w:pPr>
              <w:pStyle w:val="Содержимоетаблицы"/>
              <w:rPr>
                <w:rFonts w:ascii="Times New Roman" w:cs="Times New Roman" w:eastAsia="Times New Roman" w:hAnsi="Times New Roman"/>
                <w:sz w:val="16"/>
                <w:szCs w:val="16"/>
              </w:rPr>
            </w:pPr>
          </w:p>
          <w:p w14:paraId="0000022B">
            <w:pPr>
              <w:pStyle w:val="Содержимоетаблицы"/>
              <w:rPr>
                <w:rFonts w:ascii="Times New Roman" w:cs="Times New Roman" w:eastAsia="Times New Roman" w:hAnsi="Times New Roman"/>
                <w:sz w:val="16"/>
                <w:szCs w:val="16"/>
              </w:rPr>
            </w:pPr>
            <w:r>
              <w:rPr>
                <w:rFonts w:ascii="Times New Roman" w:cs="Times New Roman" w:eastAsia="Times New Roman" w:hAnsi="Times New Roman"/>
                <w:sz w:val="16"/>
                <w:szCs w:val="16"/>
              </w:rPr>
              <w:t>_________________/________/</w:t>
            </w:r>
          </w:p>
          <w:p w14:paraId="0000022C">
            <w:pPr>
              <w:pStyle w:val="Содержимоетаблицы"/>
              <w:rPr>
                <w:rFonts w:ascii="Times New Roman" w:hAnsi="Times New Roman"/>
                <w:sz w:val="16"/>
                <w:szCs w:val="16"/>
              </w:rPr>
            </w:pPr>
            <w:r>
              <w:rPr>
                <w:rFonts w:ascii="Times New Roman" w:cs="Times New Roman" w:eastAsia="Times New Roman" w:hAnsi="Times New Roman"/>
                <w:sz w:val="16"/>
                <w:szCs w:val="16"/>
              </w:rPr>
              <w:t xml:space="preserve">        </w:t>
            </w:r>
          </w:p>
        </w:tc>
      </w:tr>
    </w:tbl>
    <w:p w14:paraId="0000022D">
      <w:pPr>
        <w:tabs>
          <w:tab w:val="left" w:pos="3645"/>
        </w:tabs>
        <w:rPr>
          <w:rFonts w:ascii="Times New Roman" w:hAnsi="Times New Roman"/>
          <w:b/>
          <w:color w:val="000000" w:themeColor="text1"/>
          <w:sz w:val="20"/>
          <w:szCs w:val="20"/>
        </w:rPr>
      </w:pPr>
    </w:p>
    <w:p w14:paraId="0000022E">
      <w:pPr>
        <w:tabs>
          <w:tab w:val="left" w:pos="3645"/>
        </w:tabs>
        <w:contextualSpacing w:val="on"/>
        <w:rPr>
          <w:rFonts w:ascii="Times New Roman" w:hAnsi="Times New Roman"/>
          <w:b/>
          <w:color w:val="000000" w:themeColor="text1"/>
          <w:sz w:val="20"/>
          <w:szCs w:val="20"/>
        </w:rPr>
      </w:pPr>
      <w:r>
        <w:rPr>
          <w:rFonts w:ascii="Times New Roman" w:hAnsi="Times New Roman"/>
          <w:b/>
          <w:color w:val="000000" w:themeColor="text1"/>
          <w:sz w:val="20"/>
          <w:szCs w:val="20"/>
        </w:rPr>
        <w:t xml:space="preserve">                                                                                                                                                                             Приложение 1 </w:t>
      </w:r>
    </w:p>
    <w:p w14:paraId="0000022F">
      <w:pPr>
        <w:tabs>
          <w:tab w:val="left" w:pos="3645"/>
        </w:tabs>
        <w:contextualSpacing w:val="on"/>
        <w:rPr>
          <w:rFonts w:ascii="Times New Roman" w:hAnsi="Times New Roman"/>
          <w:b/>
          <w:color w:val="000000" w:themeColor="text1"/>
          <w:sz w:val="20"/>
          <w:szCs w:val="20"/>
        </w:rPr>
      </w:pPr>
      <w:r>
        <w:rPr>
          <w:rFonts w:ascii="Times New Roman" w:hAnsi="Times New Roman"/>
          <w:b/>
          <w:color w:val="000000" w:themeColor="text1"/>
          <w:sz w:val="20"/>
          <w:szCs w:val="20"/>
        </w:rPr>
        <w:t xml:space="preserve">                                                           к договору оказания туристических услуг №   б/н   от ____________2026 года</w:t>
      </w:r>
    </w:p>
    <w:p w14:paraId="00000230">
      <w:pPr>
        <w:spacing w:after="0" w:line="240" w:lineRule="auto"/>
        <w:ind w:left="-851"/>
        <w:jc w:val="center"/>
        <w:rPr>
          <w:rFonts w:ascii="Times New Roman" w:hAnsi="Times New Roman"/>
          <w:b/>
          <w:color w:val="000000" w:themeColor="text1"/>
          <w:sz w:val="20"/>
          <w:szCs w:val="20"/>
        </w:rPr>
      </w:pPr>
    </w:p>
    <w:p w14:paraId="00000231">
      <w:pPr>
        <w:spacing w:after="0" w:line="240" w:lineRule="auto"/>
        <w:ind w:left="-851"/>
        <w:jc w:val="center"/>
        <w:rPr>
          <w:rFonts w:ascii="Times New Roman" w:hAnsi="Times New Roman"/>
          <w:b/>
          <w:color w:val="000000" w:themeColor="text1"/>
          <w:sz w:val="20"/>
          <w:szCs w:val="20"/>
        </w:rPr>
      </w:pPr>
      <w:r>
        <w:rPr>
          <w:rFonts w:ascii="Times New Roman" w:hAnsi="Times New Roman"/>
          <w:b/>
          <w:color w:val="000000" w:themeColor="text1"/>
          <w:sz w:val="20"/>
          <w:szCs w:val="20"/>
        </w:rPr>
        <w:t>Программа туристического путешествия</w:t>
      </w:r>
    </w:p>
    <w:tbl>
      <w:tblPr>
        <w:tblW w:w="0" w:type="auto"/>
        <w:tblInd w:w="-638" w:type="dxa"/>
        <w:tblCellMar>
          <w:top w:w="15" w:type="dxa"/>
          <w:left w:w="15" w:type="dxa"/>
          <w:bottom w:w="15" w:type="dxa"/>
          <w:right w:w="15" w:type="dxa"/>
        </w:tblCellMar>
        <w:tblLook w:val="04A0"/>
      </w:tblPr>
      <w:tblGrid>
        <w:gridCol w:w="7012"/>
        <w:gridCol w:w="3680"/>
      </w:tblGrid>
      <w:tr>
        <w:trPr/>
        <w:tc>
          <w:tcPr>
            <w:cnfStyle w:val="101000000000"/>
            <w:tcW w:w="70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32">
            <w:pPr>
              <w:spacing w:after="0" w:line="240" w:lineRule="auto"/>
              <w:jc w:val="both"/>
              <w:rPr>
                <w:rFonts w:ascii="Times New Roman" w:cs="Times New Roman" w:eastAsia="Times New Roman" w:hAnsi="Times New Roman"/>
                <w:b/>
                <w:bCs/>
                <w:color w:val="000000"/>
                <w:sz w:val="18"/>
                <w:szCs w:val="18"/>
                <w:lang w:eastAsia="ru-RU"/>
              </w:rPr>
            </w:pPr>
            <w:r>
              <w:rPr>
                <w:rFonts w:ascii="Times New Roman" w:cs="Times New Roman" w:eastAsia="Times New Roman" w:hAnsi="Times New Roman"/>
                <w:b/>
                <w:bCs/>
                <w:color w:val="000000"/>
                <w:sz w:val="18"/>
                <w:szCs w:val="18"/>
                <w:lang w:eastAsia="ru-RU"/>
              </w:rPr>
              <w:t>Туристические услуги:</w:t>
            </w:r>
          </w:p>
          <w:p w14:paraId="00000233">
            <w:pPr>
              <w:spacing w:after="0" w:line="240" w:lineRule="auto"/>
              <w:jc w:val="both"/>
              <w:rPr>
                <w:rFonts w:ascii="Times New Roman" w:cs="Times New Roman" w:eastAsia="Times New Roman" w:hAnsi="Times New Roman"/>
                <w:sz w:val="18"/>
                <w:szCs w:val="18"/>
                <w:lang w:eastAsia="ru-RU"/>
              </w:rPr>
            </w:pPr>
          </w:p>
        </w:tc>
        <w:tc>
          <w:tcPr>
            <w:cnfStyle w:val="100000000000"/>
            <w:tcW w:w="36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234">
            <w:pPr>
              <w:spacing w:after="0" w:line="240" w:lineRule="auto"/>
              <w:rPr>
                <w:rFonts w:ascii="Times New Roman" w:cs="Times New Roman" w:eastAsia="Times New Roman" w:hAnsi="Times New Roman"/>
                <w:sz w:val="24"/>
                <w:szCs w:val="24"/>
                <w:lang w:eastAsia="ru-RU"/>
              </w:rPr>
            </w:pPr>
          </w:p>
        </w:tc>
      </w:tr>
      <w:tr>
        <w:trPr/>
        <w:tc>
          <w:tcPr>
            <w:cnfStyle w:val="001000100000"/>
            <w:tcW w:w="70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35">
            <w:pPr>
              <w:spacing w:after="0" w:line="240" w:lineRule="auto"/>
              <w:ind w:right="-2" w:firstLine="284"/>
              <w:jc w:val="both"/>
              <w:rPr>
                <w:rFonts w:ascii="Times New Roman" w:hAnsi="Times New Roman"/>
                <w:color w:val="000000" w:themeColor="text1"/>
                <w:sz w:val="18"/>
                <w:szCs w:val="18"/>
              </w:rPr>
            </w:pPr>
            <w:r>
              <w:rPr>
                <w:rFonts w:ascii="Times New Roman" w:hAnsi="Times New Roman"/>
                <w:color w:val="000000" w:themeColor="text1"/>
                <w:sz w:val="18"/>
                <w:szCs w:val="18"/>
              </w:rPr>
              <w:t>Наименование (фирменное наименование) туроператора, сформировавшего тур:</w:t>
            </w:r>
          </w:p>
        </w:tc>
        <w:tc>
          <w:tcPr>
            <w:cnfStyle w:val="000000100000"/>
            <w:tcW w:w="36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236">
            <w:pPr>
              <w:spacing w:after="0" w:line="240" w:lineRule="auto"/>
              <w:ind w:right="-2"/>
              <w:rPr>
                <w:rFonts w:ascii="Times New Roman" w:hAnsi="Times New Roman"/>
                <w:color w:val="000000" w:themeColor="text1"/>
              </w:rPr>
            </w:pPr>
          </w:p>
        </w:tc>
      </w:tr>
      <w:tr>
        <w:trPr/>
        <w:tc>
          <w:tcPr>
            <w:cnfStyle w:val="001000010000"/>
            <w:tcW w:w="70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37">
            <w:pPr>
              <w:spacing w:after="0" w:line="240" w:lineRule="auto"/>
              <w:ind w:firstLine="284"/>
              <w:jc w:val="both"/>
              <w:rPr>
                <w:rFonts w:ascii="Times New Roman" w:hAnsi="Times New Roman"/>
                <w:color w:val="000000" w:themeColor="text1"/>
                <w:sz w:val="18"/>
                <w:szCs w:val="18"/>
              </w:rPr>
            </w:pPr>
            <w:r>
              <w:rPr>
                <w:rFonts w:ascii="Times New Roman" w:hAnsi="Times New Roman"/>
                <w:color w:val="000000" w:themeColor="text1"/>
                <w:sz w:val="18"/>
                <w:szCs w:val="18"/>
              </w:rPr>
              <w:t>Маршрут туристического путешествия:</w:t>
            </w:r>
          </w:p>
        </w:tc>
        <w:tc>
          <w:tcPr>
            <w:cnfStyle w:val="000000010000"/>
            <w:tcW w:w="36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238">
            <w:pPr>
              <w:spacing w:after="0" w:line="240" w:lineRule="auto"/>
              <w:ind w:right="-2"/>
              <w:rPr>
                <w:rFonts w:ascii="Times New Roman" w:hAnsi="Times New Roman"/>
                <w:color w:val="000000" w:themeColor="text1"/>
              </w:rPr>
            </w:pPr>
          </w:p>
        </w:tc>
      </w:tr>
      <w:tr>
        <w:trPr/>
        <w:tc>
          <w:tcPr>
            <w:cnfStyle w:val="001000100000"/>
            <w:tcW w:w="70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39">
            <w:pPr>
              <w:spacing w:after="0" w:line="240" w:lineRule="auto"/>
              <w:ind w:firstLine="284"/>
              <w:jc w:val="both"/>
              <w:rPr>
                <w:rFonts w:ascii="Times New Roman" w:hAnsi="Times New Roman"/>
                <w:color w:val="000000" w:themeColor="text1"/>
                <w:sz w:val="18"/>
                <w:szCs w:val="18"/>
              </w:rPr>
            </w:pPr>
            <w:r>
              <w:rPr>
                <w:rFonts w:ascii="Times New Roman" w:hAnsi="Times New Roman"/>
                <w:color w:val="000000" w:themeColor="text1"/>
                <w:sz w:val="18"/>
                <w:szCs w:val="18"/>
              </w:rPr>
              <w:t>Дата, время начала и окончания туристического путешествия:</w:t>
            </w:r>
          </w:p>
        </w:tc>
        <w:tc>
          <w:tcPr>
            <w:cnfStyle w:val="000000100000"/>
            <w:tcW w:w="36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23A">
            <w:pPr>
              <w:spacing w:after="0" w:line="240" w:lineRule="auto"/>
              <w:ind w:right="-2"/>
              <w:rPr>
                <w:rFonts w:ascii="Times New Roman" w:hAnsi="Times New Roman"/>
                <w:color w:val="000000" w:themeColor="text1"/>
              </w:rPr>
            </w:pPr>
          </w:p>
        </w:tc>
      </w:tr>
      <w:tr>
        <w:trPr/>
        <w:tc>
          <w:tcPr>
            <w:cnfStyle w:val="001000010000"/>
            <w:tcW w:w="70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3B">
            <w:pPr>
              <w:spacing w:after="0" w:line="240" w:lineRule="auto"/>
              <w:ind w:firstLine="284"/>
              <w:jc w:val="both"/>
              <w:rPr>
                <w:rFonts w:ascii="Times New Roman" w:hAnsi="Times New Roman"/>
                <w:color w:val="000000" w:themeColor="text1"/>
                <w:sz w:val="18"/>
                <w:szCs w:val="18"/>
              </w:rPr>
            </w:pPr>
            <w:r>
              <w:rPr>
                <w:rFonts w:ascii="Times New Roman" w:hAnsi="Times New Roman"/>
                <w:color w:val="000000" w:themeColor="text1"/>
                <w:sz w:val="18"/>
                <w:szCs w:val="18"/>
              </w:rPr>
              <w:t>Порядок встречи, проводов и сопровождения туристов:</w:t>
            </w:r>
          </w:p>
        </w:tc>
        <w:tc>
          <w:tcPr>
            <w:cnfStyle w:val="000000010000"/>
            <w:tcW w:w="36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23C">
            <w:pPr>
              <w:spacing w:after="0" w:line="240" w:lineRule="auto"/>
              <w:ind w:right="-2"/>
              <w:rPr>
                <w:rFonts w:ascii="Times New Roman" w:hAnsi="Times New Roman"/>
                <w:color w:val="000000" w:themeColor="text1"/>
              </w:rPr>
            </w:pPr>
          </w:p>
        </w:tc>
      </w:tr>
      <w:tr>
        <w:trPr/>
        <w:tc>
          <w:tcPr>
            <w:cnfStyle w:val="001000100000"/>
            <w:tcW w:w="70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3D">
            <w:pPr>
              <w:spacing w:after="0" w:line="240" w:lineRule="auto"/>
              <w:ind w:firstLine="284"/>
              <w:jc w:val="both"/>
              <w:rPr>
                <w:rFonts w:ascii="Times New Roman" w:hAnsi="Times New Roman"/>
                <w:color w:val="000000" w:themeColor="text1"/>
                <w:sz w:val="18"/>
                <w:szCs w:val="18"/>
              </w:rPr>
            </w:pPr>
            <w:r>
              <w:rPr>
                <w:rFonts w:ascii="Times New Roman" w:hAnsi="Times New Roman"/>
                <w:color w:val="000000" w:themeColor="text1"/>
                <w:sz w:val="18"/>
                <w:szCs w:val="18"/>
              </w:rPr>
              <w:t>Услуга по перевозке:</w:t>
            </w:r>
          </w:p>
        </w:tc>
        <w:tc>
          <w:tcPr>
            <w:cnfStyle w:val="000000100000"/>
            <w:tcW w:w="36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23E">
            <w:pPr>
              <w:spacing w:after="0" w:line="240" w:lineRule="auto"/>
              <w:rPr>
                <w:rFonts w:ascii="Times New Roman" w:hAnsi="Times New Roman"/>
                <w:color w:val="000000" w:themeColor="text1"/>
              </w:rPr>
            </w:pPr>
          </w:p>
        </w:tc>
      </w:tr>
      <w:tr>
        <w:trPr>
          <w:trHeight w:val="607"/>
        </w:trPr>
        <w:tc>
          <w:tcPr>
            <w:cnfStyle w:val="001000010000"/>
            <w:tcW w:w="70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3F">
            <w:pPr>
              <w:spacing w:after="0" w:line="240" w:lineRule="auto"/>
              <w:ind w:firstLine="284"/>
              <w:jc w:val="both"/>
              <w:rPr>
                <w:rFonts w:ascii="Times New Roman" w:hAnsi="Times New Roman"/>
                <w:color w:val="000000" w:themeColor="text1"/>
                <w:sz w:val="18"/>
                <w:szCs w:val="18"/>
              </w:rPr>
            </w:pPr>
            <w:r>
              <w:rPr>
                <w:rFonts w:ascii="Times New Roman" w:hAnsi="Times New Roman"/>
                <w:color w:val="000000" w:themeColor="text1"/>
                <w:sz w:val="18"/>
                <w:szCs w:val="18"/>
              </w:rPr>
              <w:t>Характеристика транспортных средств, сроки стыковок (совмещений) рейсов:</w:t>
            </w:r>
          </w:p>
        </w:tc>
        <w:tc>
          <w:tcPr>
            <w:cnfStyle w:val="000000010000"/>
            <w:tcW w:w="36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240">
            <w:pPr>
              <w:spacing w:after="0" w:line="240" w:lineRule="auto"/>
              <w:ind w:right="-2"/>
              <w:rPr>
                <w:rFonts w:ascii="Times New Roman" w:hAnsi="Times New Roman"/>
                <w:color w:val="000000" w:themeColor="text1"/>
              </w:rPr>
            </w:pPr>
          </w:p>
        </w:tc>
      </w:tr>
      <w:tr>
        <w:trPr/>
        <w:tc>
          <w:tcPr>
            <w:cnfStyle w:val="001000100000"/>
            <w:tcW w:w="70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41">
            <w:pPr>
              <w:spacing w:after="0" w:line="240" w:lineRule="auto"/>
              <w:ind w:firstLine="284"/>
              <w:jc w:val="both"/>
              <w:rPr>
                <w:rFonts w:ascii="Times New Roman" w:hAnsi="Times New Roman"/>
                <w:color w:val="000000" w:themeColor="text1"/>
                <w:sz w:val="18"/>
                <w:szCs w:val="18"/>
              </w:rPr>
            </w:pPr>
            <w:r>
              <w:rPr>
                <w:rFonts w:ascii="Times New Roman" w:hAnsi="Times New Roman"/>
                <w:color w:val="000000" w:themeColor="text1"/>
                <w:sz w:val="18"/>
                <w:szCs w:val="18"/>
              </w:rPr>
              <w:t>Характеристика средств размещения туристов (их место нахождения, классификация по законодательству страны (места) временного пребывания, иная информация):</w:t>
            </w:r>
          </w:p>
        </w:tc>
        <w:tc>
          <w:tcPr>
            <w:cnfStyle w:val="000000100000"/>
            <w:tcW w:w="36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242">
            <w:pPr>
              <w:spacing w:after="0" w:line="240" w:lineRule="auto"/>
              <w:rPr>
                <w:rFonts w:ascii="Times New Roman" w:hAnsi="Times New Roman"/>
                <w:color w:val="000000" w:themeColor="text1"/>
              </w:rPr>
            </w:pPr>
          </w:p>
        </w:tc>
      </w:tr>
      <w:tr>
        <w:trPr/>
        <w:tc>
          <w:tcPr>
            <w:cnfStyle w:val="001000010000"/>
            <w:tcW w:w="70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43">
            <w:pPr>
              <w:spacing w:after="0" w:line="240" w:lineRule="auto"/>
              <w:ind w:firstLine="284"/>
              <w:jc w:val="both"/>
              <w:rPr>
                <w:rFonts w:ascii="Times New Roman" w:hAnsi="Times New Roman"/>
                <w:color w:val="000000" w:themeColor="text1"/>
                <w:sz w:val="18"/>
                <w:szCs w:val="18"/>
              </w:rPr>
            </w:pPr>
            <w:r>
              <w:rPr>
                <w:rFonts w:ascii="Times New Roman" w:hAnsi="Times New Roman"/>
                <w:color w:val="000000" w:themeColor="text1"/>
                <w:sz w:val="18"/>
                <w:szCs w:val="18"/>
              </w:rPr>
              <w:t>Услуга по питанию:</w:t>
            </w:r>
          </w:p>
        </w:tc>
        <w:tc>
          <w:tcPr>
            <w:cnfStyle w:val="000000010000"/>
            <w:tcW w:w="36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244">
            <w:pPr>
              <w:spacing w:after="0" w:line="240" w:lineRule="auto"/>
              <w:ind w:right="-2"/>
              <w:rPr>
                <w:rFonts w:ascii="Times New Roman" w:hAnsi="Times New Roman"/>
                <w:color w:val="000000" w:themeColor="text1"/>
              </w:rPr>
            </w:pPr>
          </w:p>
        </w:tc>
      </w:tr>
      <w:tr>
        <w:trPr/>
        <w:tc>
          <w:tcPr>
            <w:cnfStyle w:val="001000100000"/>
            <w:tcW w:w="70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45">
            <w:pPr>
              <w:spacing w:after="0" w:line="240" w:lineRule="auto"/>
              <w:ind w:firstLine="284"/>
              <w:jc w:val="both"/>
              <w:rPr>
                <w:rFonts w:ascii="Times New Roman" w:hAnsi="Times New Roman"/>
                <w:color w:val="000000" w:themeColor="text1"/>
                <w:sz w:val="18"/>
                <w:szCs w:val="18"/>
              </w:rPr>
            </w:pPr>
            <w:r>
              <w:rPr>
                <w:rFonts w:ascii="Times New Roman" w:hAnsi="Times New Roman"/>
                <w:color w:val="000000" w:themeColor="text1"/>
                <w:sz w:val="18"/>
                <w:szCs w:val="18"/>
              </w:rPr>
              <w:t>Порядок обеспечения питания туристов:</w:t>
            </w:r>
          </w:p>
        </w:tc>
        <w:tc>
          <w:tcPr>
            <w:cnfStyle w:val="000000100000"/>
            <w:tcW w:w="36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246">
            <w:pPr>
              <w:spacing w:after="0" w:line="240" w:lineRule="auto"/>
              <w:rPr>
                <w:rFonts w:ascii="Times New Roman" w:hAnsi="Times New Roman"/>
                <w:color w:val="000000" w:themeColor="text1"/>
              </w:rPr>
            </w:pPr>
          </w:p>
        </w:tc>
      </w:tr>
      <w:tr>
        <w:trPr/>
        <w:tc>
          <w:tcPr>
            <w:cnfStyle w:val="001000010000"/>
            <w:tcW w:w="70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47">
            <w:pPr>
              <w:spacing w:after="0" w:line="240" w:lineRule="auto"/>
              <w:ind w:firstLine="284"/>
              <w:jc w:val="both"/>
              <w:rPr>
                <w:rFonts w:ascii="Times New Roman" w:hAnsi="Times New Roman"/>
                <w:color w:val="000000" w:themeColor="text1"/>
                <w:sz w:val="18"/>
                <w:szCs w:val="18"/>
              </w:rPr>
            </w:pPr>
            <w:r>
              <w:rPr>
                <w:rFonts w:ascii="Times New Roman" w:hAnsi="Times New Roman"/>
                <w:color w:val="000000" w:themeColor="text1"/>
                <w:sz w:val="18"/>
                <w:szCs w:val="18"/>
              </w:rPr>
              <w:t>Перечень и характеристика других туристических услуг:</w:t>
            </w:r>
          </w:p>
        </w:tc>
        <w:tc>
          <w:tcPr>
            <w:cnfStyle w:val="000000010000"/>
            <w:tcW w:w="36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248">
            <w:pPr>
              <w:spacing w:after="0" w:line="240" w:lineRule="auto"/>
              <w:ind w:right="-2"/>
              <w:rPr>
                <w:rFonts w:ascii="Times New Roman" w:hAnsi="Times New Roman"/>
                <w:color w:val="000000" w:themeColor="text1"/>
              </w:rPr>
            </w:pPr>
          </w:p>
        </w:tc>
      </w:tr>
      <w:tr>
        <w:trPr/>
        <w:tc>
          <w:tcPr>
            <w:cnfStyle w:val="001000100000"/>
            <w:tcW w:w="70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49">
            <w:pPr>
              <w:spacing w:after="0" w:line="240" w:lineRule="auto"/>
              <w:ind w:right="-2" w:firstLine="284"/>
              <w:jc w:val="both"/>
              <w:rPr>
                <w:rFonts w:ascii="Times New Roman" w:hAnsi="Times New Roman"/>
                <w:color w:val="000000" w:themeColor="text1"/>
                <w:sz w:val="18"/>
                <w:szCs w:val="18"/>
              </w:rPr>
            </w:pPr>
            <w:r>
              <w:rPr>
                <w:rFonts w:ascii="Times New Roman" w:hAnsi="Times New Roman"/>
                <w:color w:val="000000" w:themeColor="text1"/>
                <w:sz w:val="18"/>
                <w:szCs w:val="18"/>
              </w:rPr>
              <w:t>Иная информация:</w:t>
            </w:r>
          </w:p>
        </w:tc>
        <w:tc>
          <w:tcPr>
            <w:cnfStyle w:val="000000100000"/>
            <w:tcW w:w="36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24A">
            <w:pPr>
              <w:spacing w:after="0" w:line="240" w:lineRule="auto"/>
              <w:rPr>
                <w:rFonts w:ascii="Times New Roman" w:hAnsi="Times New Roman"/>
                <w:color w:val="000000" w:themeColor="text1"/>
              </w:rPr>
            </w:pPr>
            <w:r>
              <w:rPr>
                <w:rFonts w:ascii="Times New Roman" w:hAnsi="Times New Roman"/>
                <w:color w:val="000000" w:themeColor="text1"/>
              </w:rPr>
              <w:t xml:space="preserve">           </w:t>
            </w:r>
          </w:p>
        </w:tc>
      </w:tr>
    </w:tbl>
    <w:p w14:paraId="0000024B">
      <w:pPr>
        <w:spacing w:after="0" w:line="240" w:lineRule="auto"/>
        <w:ind w:left="-851"/>
        <w:jc w:val="both"/>
        <w:rPr>
          <w:rFonts w:ascii="Times New Roman" w:hAnsi="Times New Roman"/>
          <w:b/>
          <w:color w:val="000000" w:themeColor="text1"/>
          <w:sz w:val="16"/>
          <w:szCs w:val="16"/>
        </w:rPr>
      </w:pPr>
    </w:p>
    <w:p w14:paraId="0000024C">
      <w:pPr>
        <w:spacing w:after="0" w:line="240" w:lineRule="auto"/>
        <w:ind w:left="-851"/>
        <w:jc w:val="both"/>
        <w:rPr>
          <w:rFonts w:ascii="Times New Roman" w:hAnsi="Times New Roman"/>
          <w:b/>
          <w:color w:val="000000" w:themeColor="text1"/>
          <w:sz w:val="16"/>
          <w:szCs w:val="16"/>
        </w:rPr>
      </w:pPr>
      <w:r>
        <w:rPr>
          <w:rFonts w:ascii="Times New Roman" w:hAnsi="Times New Roman"/>
          <w:b/>
          <w:color w:val="000000" w:themeColor="text1"/>
          <w:sz w:val="16"/>
          <w:szCs w:val="16"/>
        </w:rPr>
        <w:t xml:space="preserve">Иная информация: </w:t>
      </w:r>
    </w:p>
    <w:p w14:paraId="0000024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1.В исключительных случаях возможно изменение программы туристического путешествия, в том числе:</w:t>
      </w:r>
    </w:p>
    <w:p w14:paraId="0000024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а) при осложнении дорожной обстановки; </w:t>
      </w:r>
    </w:p>
    <w:p w14:paraId="0000024F">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б) при опоздании сопутствующего транспорта (поезда, паромы, трансферы и т.д.);</w:t>
      </w:r>
    </w:p>
    <w:p w14:paraId="00000250">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в) при задержках в связи с пограничным, таможенным и иными видами контроля; </w:t>
      </w:r>
    </w:p>
    <w:p w14:paraId="00000251">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г) в связи с мероприятиями, проводимыми на объектах посещения или показа, когда такие объекты закрываются для посещения;</w:t>
      </w:r>
    </w:p>
    <w:p w14:paraId="00000252">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д) иные подобные обстоятельства.</w:t>
      </w:r>
    </w:p>
    <w:p w14:paraId="00000253">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2.Стоимость каждой услуги </w:t>
      </w:r>
      <w:r>
        <w:rPr>
          <w:rFonts w:ascii="Times New Roman" w:hAnsi="Times New Roman"/>
          <w:color w:val="000000" w:themeColor="text1"/>
          <w:sz w:val="16"/>
          <w:szCs w:val="16"/>
        </w:rPr>
        <w:t>актуальна  исключительно</w:t>
      </w:r>
      <w:r>
        <w:rPr>
          <w:rFonts w:ascii="Times New Roman" w:hAnsi="Times New Roman"/>
          <w:color w:val="000000" w:themeColor="text1"/>
          <w:sz w:val="16"/>
          <w:szCs w:val="16"/>
        </w:rPr>
        <w:t xml:space="preserve"> при реализации тура по совокупной стоимости  туристических услуг, указанной  в п.9 настоящего Договора,  в соответствии с Программой туристического путешествия, указанной в Приложении 1 к настоящему Договору.</w:t>
      </w:r>
    </w:p>
    <w:p w14:paraId="0000025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3. Время и день проведения экскурсий может меняться</w:t>
      </w:r>
    </w:p>
    <w:p w14:paraId="00000255">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4. Время заселения и выселения, согласно концепции отеля</w:t>
      </w:r>
    </w:p>
    <w:p w14:paraId="00000256">
      <w:pPr>
        <w:spacing w:after="0" w:line="240" w:lineRule="auto"/>
        <w:ind w:left="-851"/>
        <w:jc w:val="both"/>
        <w:rPr>
          <w:rFonts w:ascii="Times New Roman" w:hAnsi="Times New Roman"/>
          <w:color w:val="000000" w:themeColor="text1"/>
          <w:sz w:val="16"/>
          <w:szCs w:val="16"/>
        </w:rPr>
      </w:pPr>
    </w:p>
    <w:tbl>
      <w:tblPr>
        <w:tblW w:w="0" w:type="auto"/>
        <w:tblInd w:w="-572" w:type="dxa"/>
        <w:tblLayout w:type="fixed"/>
        <w:tblCellMar>
          <w:top w:w="55" w:type="dxa"/>
          <w:left w:w="55" w:type="dxa"/>
          <w:bottom w:w="55" w:type="dxa"/>
          <w:right w:w="55" w:type="dxa"/>
        </w:tblCellMar>
        <w:tblLook w:val="04A0"/>
      </w:tblPr>
      <w:tblGrid>
        <w:gridCol w:w="5599"/>
        <w:gridCol w:w="5027"/>
      </w:tblGrid>
      <w:tr>
        <w:trPr>
          <w:trHeight w:val="369"/>
        </w:trPr>
        <w:tc>
          <w:tcPr>
            <w:cnfStyle w:val="101000000000"/>
            <w:tcW w:w="5599" w:type="dxa"/>
            <w:tcBorders>
              <w:top w:val="single" w:color="000000" w:sz="4" w:space="0"/>
              <w:left w:val="single" w:color="000000" w:sz="4" w:space="0"/>
              <w:bottom w:val="single" w:color="000000" w:sz="4" w:space="0"/>
            </w:tcBorders>
          </w:tcPr>
          <w:p w14:paraId="00000257">
            <w:pPr>
              <w:pStyle w:val="Newncpi0"/>
              <w:widowControl w:val="off"/>
              <w:spacing w:before="0"/>
              <w:rPr>
                <w:b/>
                <w:sz w:val="16"/>
                <w:szCs w:val="16"/>
              </w:rPr>
            </w:pPr>
            <w:r>
              <w:rPr>
                <w:b/>
                <w:sz w:val="16"/>
                <w:szCs w:val="16"/>
              </w:rPr>
              <w:t xml:space="preserve">Исполнитель Уполномоченный </w:t>
            </w:r>
            <w:r>
              <w:rPr>
                <w:b/>
                <w:sz w:val="16"/>
                <w:szCs w:val="16"/>
              </w:rPr>
              <w:t>Турагент</w:t>
            </w:r>
            <w:r>
              <w:rPr>
                <w:b/>
                <w:sz w:val="16"/>
                <w:szCs w:val="16"/>
              </w:rPr>
              <w:t xml:space="preserve">    _       __ </w:t>
            </w:r>
          </w:p>
        </w:tc>
        <w:tc>
          <w:tcPr>
            <w:cnfStyle w:val="100000000000"/>
            <w:tcW w:w="5027" w:type="dxa"/>
            <w:tcBorders>
              <w:top w:val="single" w:color="000000" w:sz="4" w:space="0"/>
              <w:left w:val="single" w:color="000000" w:sz="4" w:space="0"/>
              <w:bottom w:val="single" w:color="000000" w:sz="4" w:space="0"/>
              <w:right w:val="single" w:color="000000" w:sz="4" w:space="0"/>
            </w:tcBorders>
          </w:tcPr>
          <w:p w14:paraId="00000258">
            <w:pPr>
              <w:pStyle w:val="Newncpi0"/>
              <w:widowControl w:val="off"/>
              <w:spacing w:before="0"/>
              <w:rPr>
                <w:b/>
                <w:sz w:val="16"/>
                <w:szCs w:val="16"/>
              </w:rPr>
            </w:pPr>
            <w:r>
              <w:rPr>
                <w:b/>
                <w:sz w:val="16"/>
                <w:szCs w:val="16"/>
              </w:rPr>
              <w:t xml:space="preserve">Заказчик   ФИО:  _         __№ Паспорта:  _______ </w:t>
            </w:r>
          </w:p>
        </w:tc>
      </w:tr>
      <w:tr>
        <w:trPr>
          <w:trHeight w:val="401"/>
        </w:trPr>
        <w:tc>
          <w:tcPr>
            <w:cnfStyle w:val="001000100000"/>
            <w:tcW w:w="5599" w:type="dxa"/>
            <w:tcBorders>
              <w:left w:val="single" w:color="000000" w:sz="4" w:space="0"/>
              <w:bottom w:val="single" w:color="000000" w:sz="4" w:space="0"/>
            </w:tcBorders>
          </w:tcPr>
          <w:p w14:paraId="00000259">
            <w:pPr>
              <w:pStyle w:val="Newncpi0"/>
              <w:widowControl w:val="off"/>
              <w:spacing w:before="0"/>
              <w:rPr>
                <w:sz w:val="20"/>
                <w:szCs w:val="20"/>
              </w:rPr>
            </w:pPr>
            <w:r>
              <w:rPr>
                <w:sz w:val="20"/>
                <w:szCs w:val="20"/>
              </w:rPr>
              <w:t>_________________/</w:t>
            </w:r>
            <w:r>
              <w:rPr>
                <w:sz w:val="18"/>
                <w:szCs w:val="18"/>
              </w:rPr>
              <w:t xml:space="preserve"> подпись</w:t>
            </w:r>
          </w:p>
        </w:tc>
        <w:tc>
          <w:tcPr>
            <w:cnfStyle w:val="000000100000"/>
            <w:tcW w:w="5027" w:type="dxa"/>
            <w:tcBorders>
              <w:left w:val="single" w:color="000000" w:sz="4" w:space="0"/>
              <w:bottom w:val="single" w:color="000000" w:sz="4" w:space="0"/>
              <w:right w:val="single" w:color="000000" w:sz="4" w:space="0"/>
            </w:tcBorders>
          </w:tcPr>
          <w:p w14:paraId="0000025A">
            <w:pPr>
              <w:pStyle w:val="Newncpi0"/>
              <w:widowControl w:val="off"/>
              <w:spacing w:before="0"/>
              <w:rPr>
                <w:sz w:val="20"/>
                <w:szCs w:val="20"/>
              </w:rPr>
            </w:pPr>
            <w:r>
              <w:rPr>
                <w:sz w:val="20"/>
                <w:szCs w:val="20"/>
              </w:rPr>
              <w:t>_________________/_</w:t>
            </w:r>
            <w:r>
              <w:rPr>
                <w:sz w:val="18"/>
                <w:szCs w:val="18"/>
              </w:rPr>
              <w:t>подпись</w:t>
            </w:r>
          </w:p>
        </w:tc>
      </w:tr>
    </w:tbl>
    <w:p w14:paraId="0000025B">
      <w:pPr>
        <w:spacing w:after="0" w:line="240" w:lineRule="auto"/>
        <w:ind w:left="-851"/>
        <w:rPr>
          <w:rFonts w:ascii="Times New Roman" w:hAnsi="Times New Roman"/>
          <w:color w:val="000000" w:themeColor="text1"/>
          <w:sz w:val="16"/>
          <w:szCs w:val="16"/>
        </w:rPr>
      </w:pPr>
      <w:r>
        <w:rPr>
          <w:rFonts w:ascii="Times New Roman" w:hAnsi="Times New Roman"/>
          <w:b/>
          <w:color w:val="000000" w:themeColor="text1"/>
          <w:sz w:val="20"/>
          <w:szCs w:val="20"/>
        </w:rPr>
        <w:t xml:space="preserve">           </w:t>
      </w:r>
      <w:r>
        <w:rPr>
          <w:rFonts w:ascii="Times New Roman" w:hAnsi="Times New Roman"/>
          <w:color w:val="000000" w:themeColor="text1"/>
          <w:sz w:val="16"/>
          <w:szCs w:val="16"/>
        </w:rPr>
        <w:t>- Настоящим выражаю согласие ЧТУП «</w:t>
      </w:r>
      <w:r>
        <w:rPr>
          <w:rFonts w:ascii="Times New Roman" w:hAnsi="Times New Roman"/>
          <w:color w:val="000000" w:themeColor="text1"/>
          <w:sz w:val="16"/>
          <w:szCs w:val="16"/>
        </w:rPr>
        <w:t>ВладиславТур</w:t>
      </w:r>
      <w:r>
        <w:rPr>
          <w:rFonts w:ascii="Times New Roman" w:hAnsi="Times New Roman"/>
          <w:color w:val="000000" w:themeColor="text1"/>
          <w:sz w:val="16"/>
          <w:szCs w:val="16"/>
        </w:rPr>
        <w:t xml:space="preserve">» (далее - Исполнитель) на автоматизированную и неавтоматизированную </w:t>
      </w:r>
      <w:r>
        <w:rPr>
          <w:rFonts w:ascii="Times New Roman" w:hAnsi="Times New Roman"/>
          <w:b/>
          <w:color w:val="000000" w:themeColor="text1"/>
          <w:sz w:val="16"/>
          <w:szCs w:val="16"/>
        </w:rPr>
        <w:t>обработку моих персональных данных</w:t>
      </w:r>
      <w:r>
        <w:rPr>
          <w:rFonts w:ascii="Times New Roman" w:hAnsi="Times New Roman"/>
          <w:color w:val="000000" w:themeColor="text1"/>
          <w:sz w:val="16"/>
          <w:szCs w:val="16"/>
        </w:rPr>
        <w:t xml:space="preserve"> (сбор, систематизацию, хранение, изменение, использование, обезличивание, блокирование, распространение, предоставление, удаление персональных данных, трансграничную передачу при необходимости исполнения договора) Исполнителем, третьими и уполномоченными лицами, а именно: фамилия, имя, отчество, дата рождения, идентификационный номер, адрес регистрации, адрес места жительства, сведения документа, удостоверяющего личность (вид документа, серия, номер, дата выдачи, наименование органа, выдавшего документ), данные о гражданстве, номер телефона, адрес электронной почты, других персональных данных; специальных персональных в следующих целях: заключении и исполнении договоров на оказание туристических услуг, записи и сопровождение на ПЦР-тест и другие тесты, заключение договоров страхования (передачи данных уполномоченным лицам Исполнителя, в соответствии с договорами на оказание посреднических услуг по страхованию, туристических услуг). Настоящим подтверждаю, что ознакомлен с Политикой в отношении обработки персональных данных ЧТУП «</w:t>
      </w:r>
      <w:r>
        <w:rPr>
          <w:rFonts w:ascii="Times New Roman" w:hAnsi="Times New Roman"/>
          <w:color w:val="000000" w:themeColor="text1"/>
          <w:sz w:val="16"/>
          <w:szCs w:val="16"/>
        </w:rPr>
        <w:t>ВладиславТур</w:t>
      </w:r>
      <w:r>
        <w:rPr>
          <w:rFonts w:ascii="Times New Roman" w:hAnsi="Times New Roman"/>
          <w:color w:val="000000" w:themeColor="text1"/>
          <w:sz w:val="16"/>
          <w:szCs w:val="16"/>
        </w:rPr>
        <w:t xml:space="preserve">», размещенной на официальном сайте </w:t>
      </w:r>
      <w:r>
        <w:rPr>
          <w:rStyle w:val="Hyperlink"/>
          <w:rFonts w:ascii="Times New Roman" w:hAnsi="Times New Roman"/>
          <w:sz w:val="16"/>
          <w:szCs w:val="16"/>
        </w:rPr>
        <w:fldChar w:fldCharType="begin"/>
      </w:r>
      <w:r>
        <w:rPr>
          <w:rStyle w:val="Hyperlink"/>
          <w:rFonts w:ascii="Times New Roman" w:hAnsi="Times New Roman"/>
          <w:sz w:val="16"/>
          <w:szCs w:val="16"/>
        </w:rPr>
        <w:instrText xml:space="preserve">HYPERLINK "http://www.vladаtur.by" </w:instrText>
      </w:r>
      <w:r>
        <w:rPr>
          <w:rStyle w:val="Hyperlink"/>
          <w:rFonts w:ascii="Times New Roman" w:hAnsi="Times New Roman"/>
          <w:sz w:val="16"/>
          <w:szCs w:val="16"/>
        </w:rPr>
        <w:fldChar w:fldCharType="separate"/>
      </w:r>
      <w:r>
        <w:rPr>
          <w:rStyle w:val="Hyperlink"/>
          <w:rFonts w:ascii="Times New Roman" w:hAnsi="Times New Roman"/>
          <w:sz w:val="16"/>
          <w:szCs w:val="16"/>
        </w:rPr>
        <w:t>www.</w:t>
      </w:r>
      <w:r>
        <w:rPr>
          <w:rStyle w:val="Hyperlink"/>
          <w:rFonts w:ascii="Times New Roman" w:hAnsi="Times New Roman"/>
          <w:sz w:val="16"/>
          <w:szCs w:val="16"/>
          <w:lang w:val="en-US"/>
        </w:rPr>
        <w:t>vlad</w:t>
      </w:r>
      <w:r>
        <w:rPr>
          <w:rStyle w:val="Hyperlink"/>
          <w:rFonts w:ascii="Times New Roman" w:hAnsi="Times New Roman"/>
          <w:sz w:val="16"/>
          <w:szCs w:val="16"/>
        </w:rPr>
        <w:t>а</w:t>
      </w:r>
      <w:r>
        <w:rPr>
          <w:rStyle w:val="Hyperlink"/>
          <w:rFonts w:ascii="Times New Roman" w:hAnsi="Times New Roman"/>
          <w:sz w:val="16"/>
          <w:szCs w:val="16"/>
          <w:lang w:val="en-US"/>
        </w:rPr>
        <w:t>tur</w:t>
      </w:r>
      <w:r>
        <w:rPr>
          <w:rStyle w:val="Hyperlink"/>
          <w:rFonts w:ascii="Times New Roman" w:hAnsi="Times New Roman"/>
          <w:sz w:val="16"/>
          <w:szCs w:val="16"/>
        </w:rPr>
        <w:t>.</w:t>
      </w:r>
      <w:r>
        <w:rPr>
          <w:rStyle w:val="Hyperlink"/>
          <w:rFonts w:ascii="Times New Roman" w:hAnsi="Times New Roman"/>
          <w:sz w:val="16"/>
          <w:szCs w:val="16"/>
        </w:rPr>
        <w:t>by</w:t>
      </w:r>
      <w:r>
        <w:rPr>
          <w:rFonts w:ascii="Times New Roman" w:hAnsi="Times New Roman"/>
          <w:color w:val="000000" w:themeColor="text1"/>
          <w:sz w:val="16"/>
          <w:szCs w:val="16"/>
        </w:rPr>
        <w:fldChar w:fldCharType="end"/>
      </w:r>
      <w:r>
        <w:rPr>
          <w:rFonts w:ascii="Times New Roman" w:hAnsi="Times New Roman"/>
          <w:color w:val="000000" w:themeColor="text1"/>
          <w:sz w:val="16"/>
          <w:szCs w:val="16"/>
        </w:rPr>
        <w:t xml:space="preserve">.  </w:t>
      </w:r>
    </w:p>
    <w:p w14:paraId="0000025C">
      <w:pPr>
        <w:spacing w:after="0" w:line="240" w:lineRule="auto"/>
        <w:ind w:left="-851"/>
        <w:rPr>
          <w:rFonts w:ascii="Times New Roman" w:hAnsi="Times New Roman"/>
          <w:color w:val="000000" w:themeColor="text1"/>
          <w:sz w:val="16"/>
          <w:szCs w:val="16"/>
        </w:rPr>
      </w:pPr>
      <w:r>
        <w:rPr>
          <w:rFonts w:ascii="Times New Roman" w:hAnsi="Times New Roman"/>
          <w:color w:val="000000" w:themeColor="text1"/>
          <w:sz w:val="16"/>
          <w:szCs w:val="16"/>
        </w:rPr>
        <w:t xml:space="preserve">                            Настоящее согласие действует с момента его подписания или устного согласия, выраженного самостоятельным предоставлением личных персональных данных в мессенджерах, любом электронном варианте или с помощью других источников, до истечения срока </w:t>
      </w:r>
      <w:r>
        <w:rPr>
          <w:rFonts w:ascii="Times New Roman" w:hAnsi="Times New Roman"/>
          <w:color w:val="000000" w:themeColor="text1"/>
          <w:sz w:val="16"/>
          <w:szCs w:val="16"/>
        </w:rPr>
        <w:t>действия  договора</w:t>
      </w:r>
      <w:r>
        <w:rPr>
          <w:rFonts w:ascii="Times New Roman" w:hAnsi="Times New Roman"/>
          <w:color w:val="000000" w:themeColor="text1"/>
          <w:sz w:val="16"/>
          <w:szCs w:val="16"/>
        </w:rPr>
        <w:t xml:space="preserve"> на оказание туристических услуг или иной срок, который определен законодательством Республики Беларусь.                                                                            </w:t>
      </w:r>
    </w:p>
    <w:p w14:paraId="0000025D">
      <w:pPr>
        <w:spacing w:after="0" w:line="240" w:lineRule="auto"/>
        <w:ind w:left="-851"/>
        <w:rPr>
          <w:rFonts w:ascii="Times New Roman" w:hAnsi="Times New Roman"/>
          <w:color w:val="000000" w:themeColor="text1"/>
          <w:sz w:val="20"/>
          <w:szCs w:val="20"/>
        </w:rPr>
      </w:pPr>
      <w:r>
        <w:rPr>
          <w:rFonts w:ascii="Times New Roman" w:hAnsi="Times New Roman"/>
          <w:color w:val="000000" w:themeColor="text1"/>
          <w:sz w:val="20"/>
          <w:szCs w:val="20"/>
        </w:rPr>
        <w:t xml:space="preserve">                                                                                                                            </w:t>
      </w:r>
    </w:p>
    <w:p w14:paraId="0000025E">
      <w:pPr>
        <w:spacing w:after="0" w:line="240" w:lineRule="auto"/>
        <w:ind w:left="-851"/>
        <w:rPr>
          <w:rFonts w:ascii="Times New Roman" w:hAnsi="Times New Roman"/>
          <w:color w:val="000000" w:themeColor="text1"/>
          <w:sz w:val="14"/>
          <w:szCs w:val="14"/>
        </w:rPr>
      </w:pPr>
      <w:r>
        <w:rPr>
          <w:rFonts w:ascii="Times New Roman" w:hAnsi="Times New Roman"/>
          <w:color w:val="000000" w:themeColor="text1"/>
          <w:sz w:val="20"/>
          <w:szCs w:val="20"/>
        </w:rPr>
        <w:t xml:space="preserve"> Согласен (согласна</w:t>
      </w:r>
      <w:r>
        <w:rPr>
          <w:rFonts w:ascii="Times New Roman" w:hAnsi="Times New Roman"/>
          <w:color w:val="000000" w:themeColor="text1"/>
          <w:sz w:val="20"/>
          <w:szCs w:val="20"/>
          <w:highlight w:val="lightGray"/>
        </w:rPr>
        <w:t>)___________</w:t>
      </w:r>
      <w:r>
        <w:rPr>
          <w:rFonts w:ascii="Times New Roman" w:hAnsi="Times New Roman"/>
          <w:color w:val="000000" w:themeColor="text1"/>
          <w:sz w:val="20"/>
          <w:szCs w:val="20"/>
        </w:rPr>
        <w:t xml:space="preserve"> (подпись Заказчика)</w:t>
      </w:r>
    </w:p>
    <w:p w14:paraId="0000025F">
      <w:pPr>
        <w:spacing w:after="0" w:line="240" w:lineRule="auto"/>
        <w:ind w:left="-851"/>
        <w:jc w:val="right"/>
        <w:rPr>
          <w:rFonts w:ascii="Times New Roman" w:hAnsi="Times New Roman"/>
          <w:b/>
          <w:color w:val="000000" w:themeColor="text1"/>
          <w:sz w:val="20"/>
          <w:szCs w:val="20"/>
        </w:rPr>
      </w:pPr>
      <w:r>
        <w:rPr>
          <w:rFonts w:ascii="Times New Roman" w:hAnsi="Times New Roman"/>
          <w:b/>
          <w:color w:val="000000" w:themeColor="text1"/>
          <w:sz w:val="20"/>
          <w:szCs w:val="20"/>
        </w:rPr>
        <w:t>Приложение 2</w:t>
      </w:r>
    </w:p>
    <w:p w14:paraId="00000260">
      <w:pPr>
        <w:spacing w:after="0" w:line="240" w:lineRule="auto"/>
        <w:ind w:left="-851"/>
        <w:jc w:val="center"/>
        <w:rPr>
          <w:rFonts w:ascii="Times New Roman" w:hAnsi="Times New Roman"/>
          <w:b/>
          <w:color w:val="000000" w:themeColor="text1"/>
          <w:sz w:val="20"/>
          <w:szCs w:val="20"/>
        </w:rPr>
      </w:pPr>
      <w:r>
        <w:rPr>
          <w:rFonts w:ascii="Times New Roman" w:hAnsi="Times New Roman"/>
          <w:b/>
          <w:color w:val="000000" w:themeColor="text1"/>
          <w:sz w:val="20"/>
          <w:szCs w:val="20"/>
        </w:rPr>
        <w:t xml:space="preserve">                                                                                  к договору оказания туристических услуг № б/н   </w:t>
      </w:r>
      <w:r>
        <w:rPr>
          <w:rFonts w:ascii="Times New Roman" w:hAnsi="Times New Roman"/>
          <w:b/>
          <w:color w:val="000000" w:themeColor="text1"/>
          <w:sz w:val="20"/>
          <w:szCs w:val="20"/>
        </w:rPr>
        <w:t xml:space="preserve">от  </w:t>
      </w:r>
      <w:r>
        <w:rPr>
          <w:rFonts w:ascii="Times New Roman" w:hAnsi="Times New Roman"/>
          <w:b/>
          <w:color w:val="000000" w:themeColor="text1"/>
          <w:sz w:val="20"/>
          <w:szCs w:val="20"/>
          <w:u w:val="single"/>
        </w:rPr>
        <w:t>_</w:t>
      </w:r>
      <w:r>
        <w:rPr>
          <w:rFonts w:ascii="Times New Roman" w:hAnsi="Times New Roman"/>
          <w:b/>
          <w:color w:val="000000" w:themeColor="text1"/>
          <w:sz w:val="20"/>
          <w:szCs w:val="20"/>
          <w:u w:val="single"/>
        </w:rPr>
        <w:t>________</w:t>
      </w:r>
      <w:r>
        <w:rPr>
          <w:rFonts w:ascii="Times New Roman" w:hAnsi="Times New Roman"/>
          <w:b/>
          <w:color w:val="000000" w:themeColor="text1"/>
          <w:sz w:val="20"/>
          <w:szCs w:val="20"/>
        </w:rPr>
        <w:t>2026 года</w:t>
      </w:r>
    </w:p>
    <w:p w14:paraId="00000261">
      <w:pPr>
        <w:spacing w:after="0" w:line="240" w:lineRule="auto"/>
        <w:ind w:left="-851"/>
        <w:jc w:val="center"/>
        <w:rPr>
          <w:rFonts w:ascii="Times New Roman" w:hAnsi="Times New Roman"/>
          <w:b/>
          <w:bCs/>
          <w:color w:val="000000" w:themeColor="text1"/>
          <w:sz w:val="20"/>
          <w:szCs w:val="20"/>
        </w:rPr>
      </w:pPr>
    </w:p>
    <w:p w14:paraId="00000262">
      <w:pPr>
        <w:spacing w:after="0" w:line="240" w:lineRule="auto"/>
        <w:ind w:left="-851"/>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Сведения о туристах, экскурсантах, которым оказываются</w:t>
      </w:r>
    </w:p>
    <w:p w14:paraId="00000263">
      <w:pPr>
        <w:spacing w:after="0" w:line="240" w:lineRule="auto"/>
        <w:ind w:left="-851"/>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туристические услуги*</w:t>
      </w:r>
    </w:p>
    <w:tbl>
      <w:tblPr>
        <w:tblW w:w="10916" w:type="dxa"/>
        <w:tblInd w:w="-856" w:type="dxa"/>
        <w:tblLayout w:type="fixed"/>
        <w:tblCellMar>
          <w:top w:w="15" w:type="dxa"/>
          <w:left w:w="15" w:type="dxa"/>
          <w:bottom w:w="15" w:type="dxa"/>
          <w:right w:w="15" w:type="dxa"/>
        </w:tblCellMar>
        <w:tblLook w:val="04A0"/>
      </w:tblPr>
      <w:tblGrid>
        <w:gridCol w:w="4112"/>
        <w:gridCol w:w="1701"/>
        <w:gridCol w:w="2835"/>
        <w:gridCol w:w="2268"/>
      </w:tblGrid>
      <w:tr>
        <w:trPr>
          <w:trHeight w:val="646"/>
        </w:trPr>
        <w:tc>
          <w:tcPr>
            <w:cnfStyle w:val="101000000000"/>
            <w:tcW w:w="4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264">
            <w:pPr>
              <w:spacing w:after="0" w:line="240" w:lineRule="auto"/>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color w:val="000000"/>
                <w:sz w:val="18"/>
                <w:szCs w:val="18"/>
                <w:lang w:eastAsia="ru-RU"/>
              </w:rPr>
              <w:t>ФИО туриста</w:t>
            </w:r>
          </w:p>
        </w:tc>
        <w:tc>
          <w:tcPr>
            <w:cnfStyle w:val="100000000000"/>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265">
            <w:pPr>
              <w:spacing w:after="0" w:line="240" w:lineRule="auto"/>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color w:val="000000"/>
                <w:sz w:val="18"/>
                <w:szCs w:val="18"/>
                <w:lang w:eastAsia="ru-RU"/>
              </w:rPr>
              <w:t>Дата рождения</w:t>
            </w:r>
          </w:p>
        </w:tc>
        <w:tc>
          <w:tcPr>
            <w:cnfStyle w:val="100000000000"/>
            <w:tcW w:w="28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266">
            <w:pPr>
              <w:spacing w:after="0" w:line="240" w:lineRule="auto"/>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color w:val="000000"/>
                <w:sz w:val="18"/>
                <w:szCs w:val="18"/>
                <w:lang w:eastAsia="ru-RU"/>
              </w:rPr>
              <w:t>Номер документа, удостоверяющего личность</w:t>
            </w:r>
          </w:p>
        </w:tc>
        <w:tc>
          <w:tcPr>
            <w:cnfStyle w:val="100000000000"/>
            <w:tcW w:w="2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0000267">
            <w:pPr>
              <w:spacing w:after="0" w:line="240" w:lineRule="auto"/>
              <w:jc w:val="center"/>
              <w:rPr>
                <w:rFonts w:ascii="Times New Roman" w:cs="Times New Roman" w:eastAsia="Times New Roman" w:hAnsi="Times New Roman"/>
                <w:b/>
                <w:sz w:val="24"/>
                <w:szCs w:val="24"/>
                <w:lang w:eastAsia="ru-RU"/>
              </w:rPr>
            </w:pPr>
            <w:r>
              <w:rPr>
                <w:rFonts w:ascii="Times New Roman" w:cs="Times New Roman" w:eastAsia="Times New Roman" w:hAnsi="Times New Roman"/>
                <w:b/>
                <w:color w:val="000000"/>
                <w:sz w:val="18"/>
                <w:szCs w:val="18"/>
                <w:lang w:eastAsia="ru-RU"/>
              </w:rPr>
              <w:t>Сроки действия документа</w:t>
            </w:r>
          </w:p>
        </w:tc>
      </w:tr>
      <w:tr>
        <w:trPr>
          <w:trHeight w:val="357"/>
        </w:trPr>
        <w:tc>
          <w:tcPr>
            <w:cnfStyle w:val="001000100000"/>
            <w:tcW w:w="411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68">
            <w:pPr>
              <w:spacing w:after="0" w:line="240" w:lineRule="auto"/>
              <w:rPr>
                <w:rFonts w:ascii="Times New Roman" w:cs="Times New Roman" w:eastAsia="Times New Roman" w:hAnsi="Times New Roman"/>
                <w:sz w:val="20"/>
                <w:szCs w:val="20"/>
                <w:lang w:eastAsia="ru-RU"/>
              </w:rPr>
            </w:pPr>
          </w:p>
        </w:tc>
        <w:tc>
          <w:tcPr>
            <w:cnfStyle w:val="000000100000"/>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69">
            <w:pPr>
              <w:spacing w:after="0" w:line="240" w:lineRule="auto"/>
              <w:rPr>
                <w:rFonts w:ascii="Times New Roman" w:cs="Times New Roman" w:eastAsia="Times New Roman" w:hAnsi="Times New Roman"/>
                <w:sz w:val="20"/>
                <w:szCs w:val="20"/>
                <w:lang w:eastAsia="ru-RU"/>
              </w:rPr>
            </w:pPr>
          </w:p>
        </w:tc>
        <w:tc>
          <w:tcPr>
            <w:cnfStyle w:val="000000100000"/>
            <w:tcW w:w="283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6A">
            <w:pPr>
              <w:spacing w:after="0" w:line="240" w:lineRule="auto"/>
              <w:rPr>
                <w:rFonts w:ascii="Times New Roman" w:cs="Times New Roman" w:eastAsia="Times New Roman" w:hAnsi="Times New Roman"/>
                <w:sz w:val="20"/>
                <w:szCs w:val="20"/>
                <w:lang w:eastAsia="ru-RU"/>
              </w:rPr>
            </w:pPr>
          </w:p>
        </w:tc>
        <w:tc>
          <w:tcPr>
            <w:cnfStyle w:val="000000100000"/>
            <w:tcW w:w="2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000026B">
            <w:pPr>
              <w:spacing w:after="0" w:line="240" w:lineRule="auto"/>
              <w:rPr>
                <w:rFonts w:ascii="Times New Roman" w:cs="Times New Roman" w:eastAsia="Times New Roman" w:hAnsi="Times New Roman"/>
                <w:sz w:val="20"/>
                <w:szCs w:val="20"/>
                <w:lang w:eastAsia="ru-RU"/>
              </w:rPr>
            </w:pPr>
          </w:p>
        </w:tc>
      </w:tr>
    </w:tbl>
    <w:p w14:paraId="0000026C">
      <w:pPr>
        <w:spacing w:after="0" w:line="240" w:lineRule="auto"/>
        <w:ind w:left="-851"/>
        <w:jc w:val="both"/>
        <w:rPr>
          <w:rFonts w:ascii="Times New Roman" w:hAnsi="Times New Roman"/>
          <w:b/>
          <w:bCs/>
          <w:color w:val="000000" w:themeColor="text1"/>
          <w:sz w:val="16"/>
          <w:szCs w:val="16"/>
        </w:rPr>
      </w:pPr>
      <w:r>
        <w:rPr>
          <w:rFonts w:ascii="Times New Roman" w:hAnsi="Times New Roman"/>
          <w:b/>
          <w:bCs/>
          <w:color w:val="000000" w:themeColor="text1"/>
          <w:sz w:val="16"/>
          <w:szCs w:val="16"/>
        </w:rPr>
        <w:t>Права и обязанности туристов, экскурсантов, которым оказываются туристические услуги</w:t>
      </w:r>
    </w:p>
    <w:p w14:paraId="0000026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 Туристы, экскурсанты, которым оказываются туристические услуги, обладают правом на:</w:t>
      </w:r>
    </w:p>
    <w:p w14:paraId="0000026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1.1. оказание туристических услуг согласно программе туристического путешествия;</w:t>
      </w:r>
    </w:p>
    <w:p w14:paraId="0000026F">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1.2. ознакомление с информацией о туристических услугах и иной сопутствующей информацией;</w:t>
      </w:r>
    </w:p>
    <w:p w14:paraId="00000270">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1.3. обеспечение исполнителем надлежащего качества туристических услуг и их безопасности;</w:t>
      </w:r>
    </w:p>
    <w:p w14:paraId="00000271">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1.4. защиту своих прав, свобод и законных интересов;</w:t>
      </w:r>
    </w:p>
    <w:p w14:paraId="00000272">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p>
    <w:p w14:paraId="00000273">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 Туристы, экскурсанты, которым оказываются туристические услуги, обязаны:</w:t>
      </w:r>
    </w:p>
    <w:p w14:paraId="00000274">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2.1. своевременно представить заказчику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14:paraId="00000275">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00000276">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00000277">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2.4. бережно относиться к окружающей среде, культурным ценностям;</w:t>
      </w:r>
    </w:p>
    <w:p w14:paraId="00000278">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2.5. соблюдать правила въезда и выезда страны (места) временного пребывания (транзитного проезда);</w:t>
      </w:r>
    </w:p>
    <w:p w14:paraId="00000279">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2.6. соблюдать правила личной безопасности туриста, экскурсанта;</w:t>
      </w:r>
    </w:p>
    <w:p w14:paraId="0000027A">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2.7. выполнять обязательства (условия), </w:t>
      </w:r>
      <w:r>
        <w:rPr>
          <w:rFonts w:ascii="Times New Roman" w:hAnsi="Times New Roman"/>
          <w:color w:val="000000" w:themeColor="text1"/>
          <w:sz w:val="16"/>
          <w:szCs w:val="16"/>
        </w:rPr>
        <w:t>устанавленные</w:t>
      </w:r>
      <w:r>
        <w:rPr>
          <w:rFonts w:ascii="Times New Roman" w:hAnsi="Times New Roman"/>
          <w:color w:val="000000" w:themeColor="text1"/>
          <w:sz w:val="16"/>
          <w:szCs w:val="16"/>
        </w:rPr>
        <w:t xml:space="preserve"> законодательством страны временного пребывания</w:t>
      </w:r>
    </w:p>
    <w:p w14:paraId="0000027B">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2.8. обеспечить наличие средства связи (мобильный телефон или т.п.) и наличие постоянной мобильной связи во время тура для получения и отправки СМС-сообщений или сообщений посредством программ-мессенджеров (</w:t>
      </w:r>
      <w:r>
        <w:rPr>
          <w:rFonts w:ascii="Times New Roman" w:hAnsi="Times New Roman"/>
          <w:color w:val="000000" w:themeColor="text1"/>
          <w:sz w:val="16"/>
          <w:szCs w:val="16"/>
        </w:rPr>
        <w:t>Viber</w:t>
      </w:r>
      <w:r>
        <w:rPr>
          <w:rFonts w:ascii="Times New Roman" w:hAnsi="Times New Roman"/>
          <w:color w:val="000000" w:themeColor="text1"/>
          <w:sz w:val="16"/>
          <w:szCs w:val="16"/>
        </w:rPr>
        <w:t xml:space="preserve">, </w:t>
      </w:r>
      <w:r>
        <w:rPr>
          <w:rFonts w:ascii="Times New Roman" w:hAnsi="Times New Roman"/>
          <w:color w:val="000000" w:themeColor="text1"/>
          <w:sz w:val="16"/>
          <w:szCs w:val="16"/>
        </w:rPr>
        <w:t>WhatsApp</w:t>
      </w:r>
      <w:r>
        <w:rPr>
          <w:rFonts w:ascii="Times New Roman" w:hAnsi="Times New Roman"/>
          <w:color w:val="000000" w:themeColor="text1"/>
          <w:sz w:val="16"/>
          <w:szCs w:val="16"/>
        </w:rPr>
        <w:t xml:space="preserve">, </w:t>
      </w:r>
      <w:r>
        <w:rPr>
          <w:rFonts w:ascii="Times New Roman" w:hAnsi="Times New Roman"/>
          <w:color w:val="000000" w:themeColor="text1"/>
          <w:sz w:val="16"/>
          <w:szCs w:val="16"/>
        </w:rPr>
        <w:t>Telegram</w:t>
      </w:r>
      <w:r>
        <w:rPr>
          <w:rFonts w:ascii="Times New Roman" w:hAnsi="Times New Roman"/>
          <w:color w:val="000000" w:themeColor="text1"/>
          <w:sz w:val="16"/>
          <w:szCs w:val="16"/>
        </w:rPr>
        <w:t>);</w:t>
      </w:r>
    </w:p>
    <w:p w14:paraId="0000027C">
      <w:pPr>
        <w:spacing w:after="0" w:line="240" w:lineRule="auto"/>
        <w:ind w:left="-851"/>
        <w:jc w:val="both"/>
        <w:rPr>
          <w:rFonts w:ascii="Times New Roman" w:hAnsi="Times New Roman"/>
          <w:b/>
          <w:color w:val="000000" w:themeColor="text1"/>
          <w:sz w:val="16"/>
          <w:szCs w:val="16"/>
        </w:rPr>
      </w:pPr>
      <w:r>
        <w:rPr>
          <w:rFonts w:ascii="Times New Roman" w:hAnsi="Times New Roman"/>
          <w:color w:val="000000" w:themeColor="text1"/>
          <w:sz w:val="16"/>
          <w:szCs w:val="16"/>
        </w:rPr>
        <w:t>2.9</w:t>
      </w:r>
      <w:r>
        <w:rPr>
          <w:rFonts w:ascii="Times New Roman" w:hAnsi="Times New Roman"/>
          <w:b/>
          <w:color w:val="000000" w:themeColor="text1"/>
          <w:sz w:val="16"/>
          <w:szCs w:val="16"/>
        </w:rPr>
        <w:t xml:space="preserve">. Пассажиры самостоятельно оценивают состояние своего организма, состояния своего здоровья, как физического, так и психологического, </w:t>
      </w:r>
      <w:r>
        <w:rPr>
          <w:rFonts w:ascii="Times New Roman" w:hAnsi="Times New Roman"/>
          <w:b/>
          <w:color w:val="000000" w:themeColor="text1"/>
          <w:sz w:val="16"/>
          <w:szCs w:val="16"/>
        </w:rPr>
        <w:t>и  несет</w:t>
      </w:r>
      <w:r>
        <w:rPr>
          <w:rFonts w:ascii="Times New Roman" w:hAnsi="Times New Roman"/>
          <w:b/>
          <w:color w:val="000000" w:themeColor="text1"/>
          <w:sz w:val="16"/>
          <w:szCs w:val="16"/>
        </w:rPr>
        <w:t xml:space="preserve"> полную ответственность за себя и за лиц, которых он сопровождает (несовершеннолетних и других лиц, указанных в договоре</w:t>
      </w:r>
      <w:r>
        <w:rPr>
          <w:rFonts w:ascii="Times New Roman" w:cs="Times New Roman" w:hAnsi="Times New Roman"/>
          <w:sz w:val="16"/>
          <w:szCs w:val="16"/>
          <w:u w:val="single"/>
        </w:rPr>
        <w:t xml:space="preserve"> </w:t>
      </w:r>
      <w:r>
        <w:rPr>
          <w:rFonts w:ascii="Times New Roman" w:hAnsi="Times New Roman"/>
          <w:color w:val="000000" w:themeColor="text1"/>
          <w:sz w:val="16"/>
          <w:szCs w:val="16"/>
        </w:rPr>
        <w:t>согласно программы тура, указанной в Приложении 1 к Договору оказания туристических услуг;</w:t>
      </w:r>
    </w:p>
    <w:p w14:paraId="0000027D">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2.10. находиться (присутствовать) во время осуществления тура и возвратиться вместе с туристической группой в последний (конечный) пункт (место) тура.</w:t>
      </w:r>
    </w:p>
    <w:p w14:paraId="0000027E">
      <w:pPr>
        <w:spacing w:after="0" w:line="240" w:lineRule="auto"/>
        <w:ind w:left="-851"/>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2.11. </w:t>
      </w:r>
      <w:r>
        <w:rPr>
          <w:rFonts w:ascii="Times New Roman" w:hAnsi="Times New Roman"/>
          <w:b/>
          <w:color w:val="000000" w:themeColor="text1"/>
          <w:sz w:val="16"/>
          <w:szCs w:val="16"/>
        </w:rPr>
        <w:t>Занимать места в транспортном средстве согласно письменной рассадки</w:t>
      </w:r>
      <w:r>
        <w:rPr>
          <w:rFonts w:ascii="Times New Roman" w:hAnsi="Times New Roman"/>
          <w:color w:val="000000" w:themeColor="text1"/>
          <w:sz w:val="16"/>
          <w:szCs w:val="16"/>
        </w:rPr>
        <w:t>, находящейся у представителя Исполнителя</w:t>
      </w:r>
    </w:p>
    <w:p w14:paraId="0000027F">
      <w:pPr>
        <w:spacing w:after="0" w:line="240" w:lineRule="auto"/>
        <w:ind w:left="-851"/>
        <w:jc w:val="both"/>
        <w:rPr>
          <w:rFonts w:ascii="Times New Roman" w:hAnsi="Times New Roman"/>
          <w:color w:val="000000" w:themeColor="text1"/>
          <w:sz w:val="20"/>
          <w:szCs w:val="20"/>
        </w:rPr>
      </w:pPr>
      <w:r>
        <w:rPr>
          <w:rFonts w:ascii="Times New Roman" w:hAnsi="Times New Roman"/>
          <w:color w:val="000000" w:themeColor="text1"/>
          <w:sz w:val="16"/>
          <w:szCs w:val="16"/>
        </w:rPr>
        <w:t xml:space="preserve">           </w:t>
      </w:r>
    </w:p>
    <w:tbl>
      <w:tblPr>
        <w:tblW w:w="5426" w:type="pct"/>
        <w:tblInd w:w="-856" w:type="dxa"/>
        <w:tblCellMar>
          <w:top w:w="55" w:type="dxa"/>
          <w:left w:w="55" w:type="dxa"/>
          <w:bottom w:w="55" w:type="dxa"/>
          <w:right w:w="55" w:type="dxa"/>
        </w:tblCellMar>
        <w:tblLook w:val="04A0"/>
      </w:tblPr>
      <w:tblGrid>
        <w:gridCol w:w="5910"/>
        <w:gridCol w:w="6058"/>
      </w:tblGrid>
      <w:tr>
        <w:trPr>
          <w:trHeight w:val="428"/>
        </w:trPr>
        <w:tc>
          <w:tcPr>
            <w:cnfStyle w:val="101000000000"/>
            <w:tcW w:w="2469" w:type="pct"/>
            <w:tcBorders>
              <w:top w:val="single" w:color="000000" w:sz="4" w:space="0"/>
              <w:left w:val="single" w:color="000000" w:sz="4" w:space="0"/>
              <w:bottom w:val="single" w:color="000000" w:sz="4" w:space="0"/>
            </w:tcBorders>
          </w:tcPr>
          <w:p w14:paraId="00000280">
            <w:pPr>
              <w:pStyle w:val="Newncpi0"/>
              <w:widowControl w:val="off"/>
              <w:spacing w:line="120" w:lineRule="auto"/>
              <w:rPr>
                <w:b/>
                <w:sz w:val="18"/>
                <w:szCs w:val="18"/>
              </w:rPr>
            </w:pPr>
            <w:r>
              <w:rPr>
                <w:b/>
                <w:sz w:val="18"/>
                <w:szCs w:val="18"/>
              </w:rPr>
              <w:t xml:space="preserve">Исполнитель </w:t>
            </w:r>
            <w:r>
              <w:rPr>
                <w:sz w:val="18"/>
                <w:szCs w:val="18"/>
              </w:rPr>
              <w:t xml:space="preserve">Уполномоченный </w:t>
            </w:r>
            <w:r>
              <w:rPr>
                <w:sz w:val="18"/>
                <w:szCs w:val="18"/>
              </w:rPr>
              <w:t>Турагент</w:t>
            </w:r>
            <w:r>
              <w:rPr>
                <w:sz w:val="18"/>
                <w:szCs w:val="18"/>
              </w:rPr>
              <w:t xml:space="preserve">   </w:t>
            </w:r>
            <w:r>
              <w:rPr>
                <w:bCs/>
                <w:sz w:val="18"/>
                <w:szCs w:val="18"/>
              </w:rPr>
              <w:t xml:space="preserve">       ___</w:t>
            </w:r>
            <w:r>
              <w:rPr>
                <w:sz w:val="18"/>
                <w:szCs w:val="18"/>
              </w:rPr>
              <w:t xml:space="preserve"> </w:t>
            </w:r>
          </w:p>
        </w:tc>
        <w:tc>
          <w:tcPr>
            <w:cnfStyle w:val="100000000000"/>
            <w:tcW w:w="2531" w:type="pct"/>
            <w:tcBorders>
              <w:top w:val="single" w:color="000000" w:sz="4" w:space="0"/>
              <w:left w:val="single" w:color="000000" w:sz="4" w:space="0"/>
              <w:bottom w:val="single" w:color="000000" w:sz="4" w:space="0"/>
              <w:right w:val="single" w:color="000000" w:sz="4" w:space="0"/>
            </w:tcBorders>
          </w:tcPr>
          <w:p w14:paraId="00000281">
            <w:pPr>
              <w:pStyle w:val="Newncpi0"/>
              <w:widowControl w:val="off"/>
              <w:spacing w:line="120" w:lineRule="auto"/>
              <w:rPr>
                <w:sz w:val="18"/>
                <w:szCs w:val="18"/>
              </w:rPr>
            </w:pPr>
            <w:r>
              <w:rPr>
                <w:b/>
                <w:sz w:val="18"/>
                <w:szCs w:val="18"/>
              </w:rPr>
              <w:t>Заказчик</w:t>
            </w:r>
            <w:r>
              <w:rPr>
                <w:sz w:val="18"/>
                <w:szCs w:val="18"/>
              </w:rPr>
              <w:t xml:space="preserve">   </w:t>
            </w:r>
            <w:r>
              <w:rPr>
                <w:bCs/>
                <w:sz w:val="18"/>
                <w:szCs w:val="18"/>
              </w:rPr>
              <w:t xml:space="preserve">ФИО:  _   __№ Паспорта:  _____ </w:t>
            </w:r>
          </w:p>
        </w:tc>
      </w:tr>
      <w:tr>
        <w:trPr>
          <w:trHeight w:val="334"/>
        </w:trPr>
        <w:tc>
          <w:tcPr>
            <w:cnfStyle w:val="001000100000"/>
            <w:tcW w:w="2469" w:type="pct"/>
            <w:tcBorders>
              <w:left w:val="single" w:color="000000" w:sz="4" w:space="0"/>
              <w:bottom w:val="single" w:color="000000" w:sz="4" w:space="0"/>
            </w:tcBorders>
          </w:tcPr>
          <w:p w14:paraId="00000282">
            <w:pPr>
              <w:pStyle w:val="Newncpi0"/>
              <w:widowControl w:val="off"/>
              <w:spacing w:line="120" w:lineRule="auto"/>
              <w:rPr>
                <w:sz w:val="20"/>
                <w:szCs w:val="20"/>
              </w:rPr>
            </w:pPr>
            <w:r>
              <w:rPr>
                <w:sz w:val="20"/>
                <w:szCs w:val="20"/>
              </w:rPr>
              <w:t>________________/</w:t>
            </w:r>
            <w:r>
              <w:rPr>
                <w:b/>
                <w:sz w:val="18"/>
                <w:szCs w:val="18"/>
              </w:rPr>
              <w:t>_</w:t>
            </w:r>
            <w:r>
              <w:rPr>
                <w:sz w:val="18"/>
                <w:szCs w:val="18"/>
              </w:rPr>
              <w:t xml:space="preserve"> подпись</w:t>
            </w:r>
            <w:r>
              <w:rPr>
                <w:sz w:val="20"/>
                <w:szCs w:val="20"/>
              </w:rPr>
              <w:t xml:space="preserve"> </w:t>
            </w:r>
          </w:p>
        </w:tc>
        <w:tc>
          <w:tcPr>
            <w:cnfStyle w:val="000000100000"/>
            <w:tcW w:w="2531" w:type="pct"/>
            <w:tcBorders>
              <w:left w:val="single" w:color="000000" w:sz="4" w:space="0"/>
              <w:bottom w:val="single" w:color="000000" w:sz="4" w:space="0"/>
              <w:right w:val="single" w:color="000000" w:sz="4" w:space="0"/>
            </w:tcBorders>
          </w:tcPr>
          <w:p w14:paraId="00000283">
            <w:pPr>
              <w:pStyle w:val="Newncpi0"/>
              <w:widowControl w:val="off"/>
              <w:spacing w:line="120" w:lineRule="auto"/>
              <w:rPr>
                <w:sz w:val="20"/>
                <w:szCs w:val="20"/>
              </w:rPr>
            </w:pPr>
            <w:r>
              <w:rPr>
                <w:sz w:val="20"/>
                <w:szCs w:val="20"/>
              </w:rPr>
              <w:t>_________________/_</w:t>
            </w:r>
            <w:r>
              <w:rPr>
                <w:sz w:val="18"/>
                <w:szCs w:val="18"/>
              </w:rPr>
              <w:t xml:space="preserve"> подпись</w:t>
            </w:r>
          </w:p>
        </w:tc>
      </w:tr>
    </w:tbl>
    <w:p w14:paraId="00000284">
      <w:pPr>
        <w:spacing w:after="0" w:line="240" w:lineRule="auto"/>
        <w:rPr>
          <w:rFonts w:ascii="Times New Roman" w:hAnsi="Times New Roman"/>
          <w:b/>
          <w:iCs/>
          <w:color w:val="000000" w:themeColor="text1"/>
          <w:sz w:val="20"/>
          <w:szCs w:val="20"/>
        </w:rPr>
      </w:pPr>
      <w:r>
        <w:rPr>
          <w:rFonts w:ascii="Times New Roman" w:hAnsi="Times New Roman"/>
          <w:b/>
          <w:iCs/>
          <w:color w:val="000000" w:themeColor="text1"/>
          <w:sz w:val="20"/>
          <w:szCs w:val="20"/>
        </w:rPr>
        <w:t xml:space="preserve">                                                                                                                                           </w:t>
      </w:r>
    </w:p>
    <w:p w14:paraId="00000285">
      <w:pPr>
        <w:spacing w:after="0" w:line="240" w:lineRule="auto"/>
        <w:jc w:val="center"/>
        <w:rPr>
          <w:rFonts w:ascii="Times New Roman" w:hAnsi="Times New Roman"/>
          <w:b/>
          <w:iCs/>
          <w:color w:val="000000" w:themeColor="text1"/>
          <w:sz w:val="20"/>
          <w:szCs w:val="20"/>
        </w:rPr>
      </w:pPr>
      <w:r>
        <w:rPr>
          <w:rFonts w:ascii="Times New Roman" w:hAnsi="Times New Roman"/>
          <w:b/>
          <w:iCs/>
          <w:color w:val="000000" w:themeColor="text1"/>
          <w:sz w:val="20"/>
          <w:szCs w:val="20"/>
        </w:rPr>
        <w:t xml:space="preserve">                                                                                       </w:t>
      </w:r>
      <w:r>
        <w:rPr>
          <w:rFonts w:ascii="Times New Roman" w:hAnsi="Times New Roman"/>
          <w:b/>
          <w:iCs/>
          <w:color w:val="000000" w:themeColor="text1"/>
          <w:sz w:val="20"/>
          <w:szCs w:val="20"/>
          <w:lang w:val="en-US"/>
        </w:rPr>
        <w:t xml:space="preserve">             </w:t>
      </w:r>
      <w:r>
        <w:rPr>
          <w:rFonts w:ascii="Times New Roman" w:hAnsi="Times New Roman"/>
          <w:b/>
          <w:iCs/>
          <w:color w:val="000000" w:themeColor="text1"/>
          <w:sz w:val="20"/>
          <w:szCs w:val="20"/>
        </w:rPr>
        <w:t xml:space="preserve">                                                                         Приложение 3                                                                                                                                                                                                                 </w:t>
      </w:r>
    </w:p>
    <w:p w14:paraId="00000286">
      <w:pPr>
        <w:spacing w:after="0" w:line="240" w:lineRule="auto"/>
        <w:ind w:left="-851"/>
        <w:jc w:val="center"/>
        <w:rPr>
          <w:rFonts w:ascii="Times New Roman" w:hAnsi="Times New Roman"/>
          <w:b/>
          <w:iCs/>
          <w:color w:val="000000" w:themeColor="text1"/>
          <w:sz w:val="20"/>
          <w:szCs w:val="20"/>
        </w:rPr>
      </w:pPr>
      <w:r>
        <w:rPr>
          <w:rFonts w:ascii="Times New Roman" w:hAnsi="Times New Roman"/>
          <w:b/>
          <w:iCs/>
          <w:color w:val="000000" w:themeColor="text1"/>
          <w:sz w:val="20"/>
          <w:szCs w:val="20"/>
        </w:rPr>
        <w:t xml:space="preserve">                                                                                               к </w:t>
      </w:r>
      <w:r>
        <w:rPr>
          <w:rStyle w:val="Hyperlink"/>
          <w:rFonts w:ascii="Times New Roman" w:hAnsi="Times New Roman"/>
          <w:b/>
          <w:iCs/>
          <w:color w:val="000000" w:themeColor="text1"/>
          <w:sz w:val="20"/>
          <w:szCs w:val="20"/>
        </w:rPr>
        <w:fldChar w:fldCharType="begin"/>
      </w:r>
      <w:r>
        <w:rPr>
          <w:rStyle w:val="Hyperlink"/>
          <w:rFonts w:ascii="Times New Roman" w:hAnsi="Times New Roman"/>
          <w:b/>
          <w:iCs/>
          <w:color w:val="000000" w:themeColor="text1"/>
          <w:sz w:val="20"/>
          <w:szCs w:val="20"/>
        </w:rPr>
        <w:instrText xml:space="preserve">HYPERLINK \l "a17" </w:instrText>
      </w:r>
      <w:r>
        <w:rPr>
          <w:rStyle w:val="Hyperlink"/>
          <w:rFonts w:ascii="Times New Roman" w:hAnsi="Times New Roman"/>
          <w:b/>
          <w:iCs/>
          <w:color w:val="000000" w:themeColor="text1"/>
          <w:sz w:val="20"/>
          <w:szCs w:val="20"/>
        </w:rPr>
        <w:fldChar w:fldCharType="separate"/>
      </w:r>
      <w:r>
        <w:rPr>
          <w:rStyle w:val="Hyperlink"/>
          <w:rFonts w:ascii="Times New Roman" w:hAnsi="Times New Roman"/>
          <w:b/>
          <w:iCs/>
          <w:color w:val="000000" w:themeColor="text1"/>
          <w:sz w:val="20"/>
          <w:szCs w:val="20"/>
        </w:rPr>
        <w:t>договору</w:t>
      </w:r>
      <w:r>
        <w:rPr>
          <w:rFonts w:ascii="Times New Roman" w:hAnsi="Times New Roman"/>
          <w:b/>
          <w:iCs/>
          <w:color w:val="000000" w:themeColor="text1"/>
          <w:sz w:val="20"/>
          <w:szCs w:val="20"/>
        </w:rPr>
        <w:fldChar w:fldCharType="end"/>
      </w:r>
      <w:r>
        <w:rPr>
          <w:rFonts w:ascii="Times New Roman" w:hAnsi="Times New Roman"/>
          <w:b/>
          <w:iCs/>
          <w:color w:val="000000" w:themeColor="text1"/>
          <w:sz w:val="20"/>
          <w:szCs w:val="20"/>
        </w:rPr>
        <w:t xml:space="preserve"> оказания туристических услуг № б/н от </w:t>
      </w:r>
      <w:r>
        <w:rPr>
          <w:rFonts w:ascii="Times New Roman" w:hAnsi="Times New Roman"/>
          <w:b/>
          <w:iCs/>
          <w:color w:val="000000" w:themeColor="text1"/>
          <w:sz w:val="20"/>
          <w:szCs w:val="20"/>
          <w:u w:val="single"/>
        </w:rPr>
        <w:t>________</w:t>
      </w:r>
      <w:r>
        <w:rPr>
          <w:rFonts w:ascii="Times New Roman" w:hAnsi="Times New Roman"/>
          <w:b/>
          <w:iCs/>
          <w:color w:val="000000" w:themeColor="text1"/>
          <w:sz w:val="20"/>
          <w:szCs w:val="20"/>
        </w:rPr>
        <w:t>2026 г.</w:t>
      </w:r>
    </w:p>
    <w:p w14:paraId="00000287">
      <w:pPr>
        <w:spacing w:after="0" w:line="240" w:lineRule="auto"/>
        <w:ind w:left="-851"/>
        <w:jc w:val="center"/>
        <w:rPr>
          <w:rFonts w:ascii="Times New Roman" w:hAnsi="Times New Roman"/>
          <w:b/>
          <w:color w:val="000000" w:themeColor="text1"/>
          <w:sz w:val="20"/>
          <w:szCs w:val="20"/>
        </w:rPr>
      </w:pPr>
    </w:p>
    <w:p w14:paraId="00000288">
      <w:pPr>
        <w:spacing w:after="0" w:line="240" w:lineRule="auto"/>
        <w:ind w:left="-851"/>
        <w:jc w:val="center"/>
        <w:rPr>
          <w:rFonts w:ascii="Times New Roman" w:hAnsi="Times New Roman"/>
          <w:color w:val="000000" w:themeColor="text1"/>
          <w:sz w:val="20"/>
          <w:szCs w:val="20"/>
        </w:rPr>
      </w:pPr>
      <w:r>
        <w:rPr>
          <w:rFonts w:ascii="Times New Roman" w:hAnsi="Times New Roman"/>
          <w:b/>
          <w:color w:val="000000" w:themeColor="text1"/>
          <w:sz w:val="20"/>
          <w:szCs w:val="20"/>
        </w:rPr>
        <w:t>ДОПОЛНИТЕЛЬНЫЕ УСЛОВИЯ</w:t>
      </w:r>
    </w:p>
    <w:p w14:paraId="00000289">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w:t>
      </w:r>
    </w:p>
    <w:p w14:paraId="0000028A">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14:paraId="0000028B">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3.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14:paraId="0000028C">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4.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14:paraId="0000028D">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xml:space="preserve">6. Заказчик уведомлен, что под началом тура понимается дата начала тура и </w:t>
      </w:r>
      <w:r>
        <w:rPr>
          <w:rFonts w:ascii="Times New Roman" w:hAnsi="Times New Roman"/>
          <w:color w:val="000000" w:themeColor="text1"/>
          <w:sz w:val="14"/>
          <w:szCs w:val="14"/>
        </w:rPr>
        <w:t>время ,окончание</w:t>
      </w:r>
      <w:r>
        <w:rPr>
          <w:rFonts w:ascii="Times New Roman" w:hAnsi="Times New Roman"/>
          <w:color w:val="000000" w:themeColor="text1"/>
          <w:sz w:val="14"/>
          <w:szCs w:val="14"/>
        </w:rPr>
        <w:t xml:space="preserve"> тура и время соответственно вне зоны ответственности Исполнителя, </w:t>
      </w:r>
      <w:r>
        <w:rPr>
          <w:rFonts w:ascii="Times New Roman" w:hAnsi="Times New Roman"/>
          <w:color w:val="000000" w:themeColor="text1"/>
          <w:sz w:val="14"/>
          <w:szCs w:val="14"/>
        </w:rPr>
        <w:t>т.к</w:t>
      </w:r>
      <w:r>
        <w:rPr>
          <w:rFonts w:ascii="Times New Roman" w:hAnsi="Times New Roman"/>
          <w:color w:val="000000" w:themeColor="text1"/>
          <w:sz w:val="14"/>
          <w:szCs w:val="14"/>
        </w:rPr>
        <w:t xml:space="preserve"> влияют внешние факторы </w:t>
      </w:r>
    </w:p>
    <w:p w14:paraId="0000028E">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7. Заказчик уведомлен, что количество суток тура, исчисляются количеством ночей на курорте</w:t>
      </w:r>
    </w:p>
    <w:p w14:paraId="0000028F">
      <w:pPr>
        <w:spacing w:after="0" w:line="240" w:lineRule="auto"/>
        <w:ind w:left="-851"/>
        <w:jc w:val="both"/>
        <w:rPr>
          <w:rFonts w:ascii="Times New Roman" w:hAnsi="Times New Roman"/>
          <w:color w:val="000000" w:themeColor="text1"/>
          <w:sz w:val="14"/>
          <w:szCs w:val="14"/>
        </w:rPr>
      </w:pPr>
      <w:r>
        <w:rPr>
          <w:rFonts w:ascii="Times New Roman" w:cs="Times New Roman" w:hAnsi="Times New Roman"/>
          <w:sz w:val="14"/>
          <w:szCs w:val="14"/>
        </w:rPr>
        <w:t>8. Пассажиры с детьми несут полную ответственность за жизнь и безопасность своих детей во время движения автобуса, остановок и на весь период отдыха</w:t>
      </w:r>
    </w:p>
    <w:p w14:paraId="00000290">
      <w:pPr>
        <w:widowControl w:val="off"/>
        <w:spacing w:after="0" w:line="3" w:lineRule="exact"/>
        <w:rPr>
          <w:rFonts w:ascii="Times New Roman" w:cs="Times New Roman" w:hAnsi="Times New Roman"/>
          <w:sz w:val="14"/>
          <w:szCs w:val="14"/>
          <w:u w:val="single"/>
        </w:rPr>
      </w:pPr>
    </w:p>
    <w:p w14:paraId="00000291">
      <w:pPr>
        <w:widowControl w:val="off"/>
        <w:spacing w:after="0" w:line="3" w:lineRule="exact"/>
        <w:rPr>
          <w:rFonts w:ascii="Times New Roman" w:cs="Times New Roman" w:hAnsi="Times New Roman"/>
          <w:sz w:val="14"/>
          <w:szCs w:val="14"/>
          <w:u w:val="single"/>
        </w:rPr>
      </w:pPr>
    </w:p>
    <w:p w14:paraId="00000292">
      <w:pPr>
        <w:spacing w:after="0" w:line="240" w:lineRule="auto"/>
        <w:ind w:left="-851"/>
        <w:jc w:val="both"/>
        <w:rPr>
          <w:rFonts w:ascii="Times New Roman" w:hAnsi="Times New Roman"/>
          <w:b/>
          <w:color w:val="000000" w:themeColor="text1"/>
          <w:sz w:val="20"/>
          <w:szCs w:val="20"/>
        </w:rPr>
      </w:pPr>
      <w:r>
        <w:rPr>
          <w:rFonts w:ascii="Times New Roman" w:hAnsi="Times New Roman"/>
          <w:b/>
          <w:color w:val="000000" w:themeColor="text1"/>
          <w:sz w:val="20"/>
          <w:szCs w:val="20"/>
        </w:rPr>
        <w:t>Страхование от несчастных случаев и болезней на время поездки за границу.</w:t>
      </w:r>
    </w:p>
    <w:p w14:paraId="00000293">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9. Заказчик уведомлен, что договор страхования от несчастных случаев и болезней на время поездки за границу, может быть заключен на добровольной основе и по желанию Заказчика, используя любую страховую компанию Республики Беларусь</w:t>
      </w:r>
    </w:p>
    <w:p w14:paraId="00000294">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10.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14:paraId="00000295">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xml:space="preserve">11 В случае отказа </w:t>
      </w:r>
      <w:r>
        <w:rPr>
          <w:rFonts w:ascii="Times New Roman" w:hAnsi="Times New Roman"/>
          <w:color w:val="000000" w:themeColor="text1"/>
          <w:sz w:val="14"/>
          <w:szCs w:val="14"/>
        </w:rPr>
        <w:t>от  страхового</w:t>
      </w:r>
      <w:r>
        <w:rPr>
          <w:rFonts w:ascii="Times New Roman" w:hAnsi="Times New Roman"/>
          <w:color w:val="000000" w:themeColor="text1"/>
          <w:sz w:val="14"/>
          <w:szCs w:val="14"/>
        </w:rPr>
        <w:t xml:space="preserve"> полиса, все расходы и иные расходы по страховым случаям Заказчик берет на себя в полном объеме и претензии к Исполнителю не имеет.</w:t>
      </w:r>
    </w:p>
    <w:p w14:paraId="00000296">
      <w:pPr>
        <w:spacing w:after="0" w:line="240" w:lineRule="auto"/>
        <w:ind w:left="-851"/>
        <w:jc w:val="both"/>
        <w:rPr>
          <w:rFonts w:ascii="Times New Roman" w:hAnsi="Times New Roman"/>
          <w:color w:val="000000" w:themeColor="text1"/>
          <w:sz w:val="20"/>
          <w:szCs w:val="20"/>
        </w:rPr>
      </w:pPr>
      <w:r>
        <w:rPr>
          <w:rFonts w:ascii="Times New Roman" w:hAnsi="Times New Roman"/>
          <w:b/>
          <w:color w:val="000000" w:themeColor="text1"/>
          <w:sz w:val="20"/>
          <w:szCs w:val="20"/>
        </w:rPr>
        <w:t>Услуги перевозки (автобусный тур).</w:t>
      </w:r>
    </w:p>
    <w:p w14:paraId="00000297">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xml:space="preserve">12.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14:paraId="00000298">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13.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14:paraId="00000299">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турист обязан бережно обращаться с оборудованием в автобусе, соблюдать чистоту, складывать мусор в индивидуальные пакеты и выбрасывать их на стоянках; запрещается выставлять сумки и иной багаж в проходе салона автобуса, а также на верхние полки</w:t>
      </w:r>
    </w:p>
    <w:p w14:paraId="0000029A">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xml:space="preserve">- согласно </w:t>
      </w:r>
      <w:r>
        <w:rPr>
          <w:rFonts w:ascii="Times New Roman" w:hAnsi="Times New Roman"/>
          <w:color w:val="000000" w:themeColor="text1"/>
          <w:sz w:val="14"/>
          <w:szCs w:val="14"/>
        </w:rPr>
        <w:t>правилам дорожного движения</w:t>
      </w:r>
      <w:r>
        <w:rPr>
          <w:rFonts w:ascii="Times New Roman" w:hAnsi="Times New Roman"/>
          <w:color w:val="000000" w:themeColor="text1"/>
          <w:sz w:val="14"/>
          <w:szCs w:val="14"/>
        </w:rPr>
        <w:t xml:space="preserve">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14:paraId="0000029B">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туалета в автобусе нет.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14:paraId="0000029C">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xml:space="preserve">- категорически запрещается распитие спиртных напитков, употребление психотропных и </w:t>
      </w:r>
      <w:r>
        <w:rPr>
          <w:rFonts w:ascii="Times New Roman" w:hAnsi="Times New Roman"/>
          <w:color w:val="000000" w:themeColor="text1"/>
          <w:sz w:val="14"/>
          <w:szCs w:val="14"/>
        </w:rPr>
        <w:t>т.</w:t>
      </w:r>
      <w:r>
        <w:rPr>
          <w:rFonts w:ascii="Times New Roman" w:hAnsi="Times New Roman"/>
          <w:color w:val="000000" w:themeColor="text1"/>
          <w:sz w:val="14"/>
          <w:szCs w:val="14"/>
        </w:rPr>
        <w:t>п.веществ</w:t>
      </w:r>
      <w:r>
        <w:rPr>
          <w:rFonts w:ascii="Times New Roman" w:hAnsi="Times New Roman"/>
          <w:color w:val="000000" w:themeColor="text1"/>
          <w:sz w:val="14"/>
          <w:szCs w:val="14"/>
        </w:rPr>
        <w:t xml:space="preserve"> и курение в салоне автобуса, неадекватное поведение к сотрудникам, пассажирам, незамедлительно ведет к высадке из автобуса на ближайшей остановке, без компенсации стоимости тура. </w:t>
      </w:r>
    </w:p>
    <w:p w14:paraId="0000029D">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xml:space="preserve">-Заказчику предоставлена информация о том, что в связи с постановлением Министерства транспорта и коммуникации </w:t>
      </w:r>
      <w:r>
        <w:rPr>
          <w:rFonts w:ascii="Times New Roman" w:hAnsi="Times New Roman"/>
          <w:color w:val="000000" w:themeColor="text1"/>
          <w:sz w:val="14"/>
          <w:szCs w:val="14"/>
        </w:rPr>
        <w:t>РБ ,</w:t>
      </w:r>
      <w:r>
        <w:rPr>
          <w:rFonts w:ascii="Times New Roman" w:hAnsi="Times New Roman"/>
          <w:color w:val="000000" w:themeColor="text1"/>
          <w:sz w:val="14"/>
          <w:szCs w:val="14"/>
        </w:rPr>
        <w:t xml:space="preserve"> на территории страны пребывания будет производиться отстой автобуса в течение 9 часов</w:t>
      </w:r>
    </w:p>
    <w:p w14:paraId="0000029E">
      <w:pPr>
        <w:spacing w:after="0" w:line="240" w:lineRule="auto"/>
        <w:ind w:left="-851"/>
        <w:jc w:val="both"/>
        <w:rPr>
          <w:sz w:val="14"/>
          <w:szCs w:val="14"/>
        </w:rPr>
      </w:pPr>
      <w:r>
        <w:rPr>
          <w:rFonts w:ascii="Times New Roman" w:hAnsi="Times New Roman"/>
          <w:color w:val="000000" w:themeColor="text1"/>
          <w:sz w:val="14"/>
          <w:szCs w:val="14"/>
        </w:rPr>
        <w:t>- в автобусах запрещена подача чая/кофе и др. в соответствии со статьёй 16 Закона Республики Беларусь «О санитарно-эпидемиологическом благополучии населения». Деятельность, связанная с производством продуктов питания, входит в Перечень работ и услуг, которые могут представлять потенциальную опасность для здоровья населения, утвержденный постановлением Министерства здравоохранения Республики Беларусь от 17.07.2012 №104.</w:t>
      </w:r>
    </w:p>
    <w:p w14:paraId="0000029F">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14. Туристы обязаны выполнять указания сопровождающего на маршруте.</w:t>
      </w:r>
    </w:p>
    <w:p w14:paraId="000002A0">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xml:space="preserve">15. Туристы обязуются вовремя прибыть к месту начала тура и строго придерживаться графика движения по маршруту, составленного сопровождающим группы. </w:t>
      </w:r>
      <w:r>
        <w:rPr>
          <w:rFonts w:ascii="Times New Roman" w:hAnsi="Times New Roman"/>
          <w:color w:val="000000" w:themeColor="text1"/>
          <w:sz w:val="14"/>
          <w:szCs w:val="14"/>
        </w:rPr>
        <w:t>.Все</w:t>
      </w:r>
      <w:r>
        <w:rPr>
          <w:rFonts w:ascii="Times New Roman" w:hAnsi="Times New Roman"/>
          <w:color w:val="000000" w:themeColor="text1"/>
          <w:sz w:val="14"/>
          <w:szCs w:val="14"/>
        </w:rPr>
        <w:t xml:space="preserve">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 При опоздании более, чем на 30 минут, дорога домой самостоятельно и за собственные средства.</w:t>
      </w:r>
    </w:p>
    <w:p w14:paraId="000002A1">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16. 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14:paraId="000002A2">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xml:space="preserve">17. 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14:paraId="000002A3">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18.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14:paraId="000002A4">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xml:space="preserve">19. Заказчик (туристы) уведомлены, о том, что участники автобусных туров, </w:t>
      </w:r>
      <w:r>
        <w:rPr>
          <w:rFonts w:ascii="Times New Roman" w:hAnsi="Times New Roman"/>
          <w:color w:val="000000" w:themeColor="text1"/>
          <w:sz w:val="14"/>
          <w:szCs w:val="14"/>
        </w:rPr>
        <w:t>имеющие  значительный</w:t>
      </w:r>
      <w:r>
        <w:rPr>
          <w:rFonts w:ascii="Times New Roman" w:hAnsi="Times New Roman"/>
          <w:color w:val="000000" w:themeColor="text1"/>
          <w:sz w:val="14"/>
          <w:szCs w:val="14"/>
        </w:rPr>
        <w:t xml:space="preserve"> вес (размер одежды свыше 54), высокий рост (свыше 180 см) или возраст свыше 60 лет, а также дети до 5 лет могут испытывать  определенные трудности и неудобства при путешествии. </w:t>
      </w:r>
    </w:p>
    <w:p w14:paraId="000002A5">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xml:space="preserve">20. Заказчик (туристы) уведомлены о том, что </w:t>
      </w:r>
      <w:r>
        <w:rPr>
          <w:rFonts w:ascii="Times New Roman" w:hAnsi="Times New Roman"/>
          <w:color w:val="000000" w:themeColor="text1"/>
          <w:sz w:val="14"/>
          <w:szCs w:val="14"/>
        </w:rPr>
        <w:t>распределение  мест</w:t>
      </w:r>
      <w:r>
        <w:rPr>
          <w:rFonts w:ascii="Times New Roman" w:hAnsi="Times New Roman"/>
          <w:color w:val="000000" w:themeColor="text1"/>
          <w:sz w:val="14"/>
          <w:szCs w:val="14"/>
        </w:rPr>
        <w:t xml:space="preserve"> в транспортном средстве (автобус, поезд) среди участников групповых туров производится на усмотрение сотрудников Исполнителя исходя из наличия мест и общих интересов всех участников группы. Предоставление конкретных мест согласно пожеланию Заказчика (туристов) производится по согласованию с Исполнителем в зависимости от имеющейся возможности.</w:t>
      </w:r>
    </w:p>
    <w:p w14:paraId="000002A6">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21. По дороге могут возникать непредвиденные технические остановки для ремонта, замены, покупки запчастей для автобуса и силу других обстоятельств, которые требует более длительной остановки и стоянки.</w:t>
      </w:r>
    </w:p>
    <w:p w14:paraId="000002A7">
      <w:pPr>
        <w:spacing w:after="0" w:line="240" w:lineRule="auto"/>
        <w:ind w:left="-851"/>
        <w:jc w:val="both"/>
        <w:rPr>
          <w:rFonts w:ascii="Times New Roman" w:hAnsi="Times New Roman"/>
          <w:b/>
          <w:color w:val="000000" w:themeColor="text1"/>
          <w:sz w:val="20"/>
          <w:szCs w:val="20"/>
        </w:rPr>
      </w:pPr>
    </w:p>
    <w:p w14:paraId="000002A8">
      <w:pPr>
        <w:spacing w:after="0" w:line="240" w:lineRule="auto"/>
        <w:ind w:left="-851"/>
        <w:jc w:val="both"/>
        <w:rPr>
          <w:rFonts w:ascii="Times New Roman" w:hAnsi="Times New Roman"/>
          <w:b/>
          <w:color w:val="000000" w:themeColor="text1"/>
          <w:sz w:val="20"/>
          <w:szCs w:val="20"/>
        </w:rPr>
      </w:pPr>
      <w:r>
        <w:rPr>
          <w:rFonts w:ascii="Times New Roman" w:hAnsi="Times New Roman"/>
          <w:b/>
          <w:color w:val="000000" w:themeColor="text1"/>
          <w:sz w:val="20"/>
          <w:szCs w:val="20"/>
        </w:rPr>
        <w:t>Размещение.</w:t>
      </w:r>
    </w:p>
    <w:p w14:paraId="000002A9">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22.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наименовании/названии места размещения,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w:t>
      </w:r>
    </w:p>
    <w:p w14:paraId="000002AA">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23. Заказчик проинформирован о расчетном часе отеля, согласно которому будет осуществлено размещение по программе тура. Расчетный час (время заселения/выселения в/из номера средства размещения), устанавливается средством размещения самостоятельно или Исполнителем.</w:t>
      </w:r>
    </w:p>
    <w:p w14:paraId="000002AB">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24.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14:paraId="000002AC">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 xml:space="preserve">25.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14:paraId="000002AD">
      <w:pPr>
        <w:spacing w:after="0" w:line="240" w:lineRule="auto"/>
        <w:ind w:left="-851"/>
        <w:jc w:val="both"/>
        <w:rPr/>
      </w:pPr>
      <w:r>
        <w:rPr>
          <w:rFonts w:ascii="Times New Roman" w:hAnsi="Times New Roman"/>
          <w:color w:val="000000" w:themeColor="text1"/>
          <w:sz w:val="14"/>
          <w:szCs w:val="14"/>
        </w:rPr>
        <w:t xml:space="preserve">26. Заказчик уведомлен и согласен, что классификация средства размещения, указанная в настоящем договоре (программе туристического путешествия), </w:t>
      </w:r>
      <w:r>
        <w:rPr>
          <w:rFonts w:ascii="Times New Roman" w:hAnsi="Times New Roman"/>
          <w:color w:val="000000" w:themeColor="text1"/>
          <w:sz w:val="14"/>
          <w:szCs w:val="14"/>
        </w:rPr>
        <w:t>формируется  исходя</w:t>
      </w:r>
      <w:r>
        <w:rPr>
          <w:rFonts w:ascii="Times New Roman" w:hAnsi="Times New Roman"/>
          <w:color w:val="000000" w:themeColor="text1"/>
          <w:sz w:val="14"/>
          <w:szCs w:val="14"/>
        </w:rPr>
        <w:t xml:space="preserve">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r>
        <w:t xml:space="preserve"> </w:t>
      </w:r>
    </w:p>
    <w:p w14:paraId="000002AE">
      <w:pPr>
        <w:spacing w:after="0" w:line="240" w:lineRule="auto"/>
        <w:ind w:left="-851"/>
        <w:jc w:val="both"/>
        <w:rPr>
          <w:rFonts w:ascii="Times New Roman" w:hAnsi="Times New Roman"/>
          <w:color w:val="000000" w:themeColor="text1"/>
          <w:sz w:val="14"/>
          <w:szCs w:val="14"/>
        </w:rPr>
      </w:pPr>
      <w:r>
        <w:rPr>
          <w:rFonts w:ascii="Times New Roman" w:hAnsi="Times New Roman"/>
          <w:color w:val="000000" w:themeColor="text1"/>
          <w:sz w:val="14"/>
          <w:szCs w:val="14"/>
        </w:rPr>
        <w:t>27.Транзитные отели могут быть по незапланированному заранее времени и месту28. Заказчик проинформирован, что в некоторых странах применяется местный налог, известный как «налог на пребывание» или «туристический налог», «экологический налог», который уплачивается Заказчиком (туристами) самостоятельно непосредственно в средстве размещения (гостинице, отеле, базе отдыха) и не входит в стоимость тура по договору.</w:t>
      </w:r>
    </w:p>
    <w:tbl>
      <w:tblPr>
        <w:tblW w:w="16709" w:type="dxa"/>
        <w:tblInd w:w="-1418" w:type="dxa"/>
        <w:tblLook w:val="04A0"/>
      </w:tblPr>
      <w:tblGrid>
        <w:gridCol w:w="12214"/>
        <w:gridCol w:w="2247"/>
        <w:gridCol w:w="2248"/>
      </w:tblGrid>
      <w:tr>
        <w:trPr>
          <w:trHeight w:val="1593"/>
        </w:trPr>
        <w:tc>
          <w:tcPr>
            <w:cnfStyle w:val="101000000000"/>
            <w:tcW w:w="12183" w:type="dxa"/>
          </w:tcPr>
          <w:tbl>
            <w:tblPr>
              <w:tblW w:w="11956" w:type="dxa"/>
              <w:tblLook w:val="04A0"/>
            </w:tblPr>
            <w:tblGrid>
              <w:gridCol w:w="11325"/>
              <w:gridCol w:w="631"/>
            </w:tblGrid>
            <w:tr>
              <w:trPr>
                <w:trHeight w:val="1276"/>
              </w:trPr>
              <w:tc>
                <w:tcPr>
                  <w:cnfStyle w:val="101000000000"/>
                  <w:tcW w:w="11325" w:type="dxa"/>
                </w:tcPr>
                <w:p w14:paraId="000002AF">
                  <w:pPr>
                    <w:spacing w:after="0" w:line="240" w:lineRule="auto"/>
                    <w:ind w:left="321"/>
                    <w:jc w:val="both"/>
                    <w:rPr>
                      <w:rFonts w:ascii="Times New Roman" w:hAnsi="Times New Roman"/>
                      <w:color w:val="000000" w:themeColor="text1"/>
                      <w:sz w:val="14"/>
                      <w:szCs w:val="14"/>
                    </w:rPr>
                  </w:pPr>
                </w:p>
                <w:tbl>
                  <w:tblPr>
                    <w:tblW w:w="10762" w:type="dxa"/>
                    <w:tblInd w:w="338" w:type="dxa"/>
                    <w:tblCellMar>
                      <w:top w:w="55" w:type="dxa"/>
                      <w:left w:w="55" w:type="dxa"/>
                      <w:bottom w:w="55" w:type="dxa"/>
                      <w:right w:w="55" w:type="dxa"/>
                    </w:tblCellMar>
                    <w:tblLook w:val="04A0"/>
                  </w:tblPr>
                  <w:tblGrid>
                    <w:gridCol w:w="5451"/>
                    <w:gridCol w:w="5311"/>
                  </w:tblGrid>
                  <w:tr>
                    <w:trPr>
                      <w:trHeight w:val="414"/>
                    </w:trPr>
                    <w:tc>
                      <w:tcPr>
                        <w:cnfStyle w:val="101000000000"/>
                        <w:tcW w:w="5451" w:type="dxa"/>
                        <w:tcBorders>
                          <w:top w:val="single" w:color="000000" w:sz="4" w:space="0"/>
                          <w:left w:val="single" w:color="000000" w:sz="4" w:space="0"/>
                          <w:bottom w:val="single" w:color="000000" w:sz="4" w:space="0"/>
                        </w:tcBorders>
                      </w:tcPr>
                      <w:p w14:paraId="000002B0">
                        <w:pPr>
                          <w:pStyle w:val="Newncpi0"/>
                          <w:widowControl w:val="off"/>
                          <w:spacing w:line="120" w:lineRule="auto"/>
                          <w:rPr>
                            <w:b/>
                            <w:sz w:val="18"/>
                            <w:szCs w:val="18"/>
                          </w:rPr>
                        </w:pPr>
                        <w:r>
                          <w:rPr>
                            <w:b/>
                            <w:sz w:val="18"/>
                            <w:szCs w:val="18"/>
                          </w:rPr>
                          <w:t>Исполнитель</w:t>
                        </w:r>
                        <w:r>
                          <w:rPr>
                            <w:sz w:val="18"/>
                            <w:szCs w:val="18"/>
                          </w:rPr>
                          <w:t>Уполномоченный</w:t>
                        </w:r>
                        <w:r>
                          <w:rPr>
                            <w:sz w:val="18"/>
                            <w:szCs w:val="18"/>
                          </w:rPr>
                          <w:t xml:space="preserve"> </w:t>
                        </w:r>
                        <w:r>
                          <w:rPr>
                            <w:sz w:val="18"/>
                            <w:szCs w:val="18"/>
                          </w:rPr>
                          <w:t>Турагент</w:t>
                        </w:r>
                        <w:r>
                          <w:rPr>
                            <w:sz w:val="18"/>
                            <w:szCs w:val="18"/>
                          </w:rPr>
                          <w:t xml:space="preserve">   </w:t>
                        </w:r>
                        <w:r>
                          <w:rPr>
                            <w:bCs/>
                            <w:sz w:val="18"/>
                            <w:szCs w:val="18"/>
                          </w:rPr>
                          <w:t xml:space="preserve"> _      __</w:t>
                        </w:r>
                        <w:r>
                          <w:rPr>
                            <w:sz w:val="18"/>
                            <w:szCs w:val="18"/>
                          </w:rPr>
                          <w:t xml:space="preserve"> </w:t>
                        </w:r>
                      </w:p>
                    </w:tc>
                    <w:tc>
                      <w:tcPr>
                        <w:cnfStyle w:val="100000000000"/>
                        <w:tcW w:w="5311" w:type="dxa"/>
                        <w:tcBorders>
                          <w:top w:val="single" w:color="000000" w:sz="4" w:space="0"/>
                          <w:left w:val="single" w:color="000000" w:sz="4" w:space="0"/>
                          <w:bottom w:val="single" w:color="000000" w:sz="4" w:space="0"/>
                          <w:right w:val="single" w:color="000000" w:sz="4" w:space="0"/>
                        </w:tcBorders>
                      </w:tcPr>
                      <w:p w14:paraId="000002B1">
                        <w:pPr>
                          <w:pStyle w:val="Newncpi0"/>
                          <w:widowControl w:val="off"/>
                          <w:spacing w:line="120" w:lineRule="auto"/>
                          <w:rPr>
                            <w:sz w:val="18"/>
                            <w:szCs w:val="18"/>
                          </w:rPr>
                        </w:pPr>
                        <w:r>
                          <w:rPr>
                            <w:b/>
                            <w:sz w:val="18"/>
                            <w:szCs w:val="18"/>
                          </w:rPr>
                          <w:t>Заказчик</w:t>
                        </w:r>
                        <w:r>
                          <w:rPr>
                            <w:sz w:val="18"/>
                            <w:szCs w:val="18"/>
                          </w:rPr>
                          <w:t xml:space="preserve">   </w:t>
                        </w:r>
                        <w:r>
                          <w:rPr>
                            <w:bCs/>
                            <w:sz w:val="18"/>
                            <w:szCs w:val="18"/>
                          </w:rPr>
                          <w:t xml:space="preserve">ФИО:  _           __№ Паспорта:  ____ </w:t>
                        </w:r>
                      </w:p>
                    </w:tc>
                  </w:tr>
                  <w:tr>
                    <w:trPr>
                      <w:trHeight w:val="315"/>
                    </w:trPr>
                    <w:tc>
                      <w:tcPr>
                        <w:cnfStyle w:val="001000100000"/>
                        <w:tcW w:w="5451" w:type="dxa"/>
                        <w:tcBorders>
                          <w:left w:val="single" w:color="000000" w:sz="4" w:space="0"/>
                          <w:bottom w:val="single" w:color="000000" w:sz="4" w:space="0"/>
                        </w:tcBorders>
                      </w:tcPr>
                      <w:p w14:paraId="000002B2">
                        <w:pPr>
                          <w:pStyle w:val="Newncpi0"/>
                          <w:widowControl w:val="off"/>
                          <w:spacing w:line="120" w:lineRule="auto"/>
                          <w:rPr>
                            <w:sz w:val="20"/>
                            <w:szCs w:val="20"/>
                          </w:rPr>
                        </w:pPr>
                        <w:r>
                          <w:rPr>
                            <w:sz w:val="20"/>
                            <w:szCs w:val="20"/>
                          </w:rPr>
                          <w:t>_________________/</w:t>
                        </w:r>
                        <w:r>
                          <w:rPr>
                            <w:b/>
                            <w:sz w:val="18"/>
                            <w:szCs w:val="18"/>
                          </w:rPr>
                          <w:t>_</w:t>
                        </w:r>
                        <w:r>
                          <w:rPr>
                            <w:sz w:val="18"/>
                            <w:szCs w:val="18"/>
                          </w:rPr>
                          <w:t xml:space="preserve"> подпись</w:t>
                        </w:r>
                        <w:r>
                          <w:rPr>
                            <w:sz w:val="20"/>
                            <w:szCs w:val="20"/>
                          </w:rPr>
                          <w:t xml:space="preserve"> </w:t>
                        </w:r>
                      </w:p>
                    </w:tc>
                    <w:tc>
                      <w:tcPr>
                        <w:cnfStyle w:val="000000100000"/>
                        <w:tcW w:w="5311" w:type="dxa"/>
                        <w:tcBorders>
                          <w:left w:val="single" w:color="000000" w:sz="4" w:space="0"/>
                          <w:bottom w:val="single" w:color="000000" w:sz="4" w:space="0"/>
                          <w:right w:val="single" w:color="000000" w:sz="4" w:space="0"/>
                        </w:tcBorders>
                      </w:tcPr>
                      <w:p w14:paraId="000002B3">
                        <w:pPr>
                          <w:pStyle w:val="Newncpi0"/>
                          <w:widowControl w:val="off"/>
                          <w:spacing w:line="120" w:lineRule="auto"/>
                          <w:rPr>
                            <w:sz w:val="20"/>
                            <w:szCs w:val="20"/>
                          </w:rPr>
                        </w:pPr>
                        <w:r>
                          <w:rPr>
                            <w:sz w:val="20"/>
                            <w:szCs w:val="20"/>
                          </w:rPr>
                          <w:t>_________________/_</w:t>
                        </w:r>
                        <w:r>
                          <w:rPr>
                            <w:sz w:val="18"/>
                            <w:szCs w:val="18"/>
                          </w:rPr>
                          <w:t xml:space="preserve"> подпись</w:t>
                        </w:r>
                      </w:p>
                    </w:tc>
                  </w:tr>
                </w:tbl>
                <w:p w14:paraId="000002B4">
                  <w:pPr>
                    <w:spacing w:after="0" w:line="240" w:lineRule="auto"/>
                    <w:ind w:left="321"/>
                    <w:jc w:val="both"/>
                    <w:rPr>
                      <w:rFonts w:ascii="Times New Roman" w:hAnsi="Times New Roman"/>
                      <w:sz w:val="18"/>
                      <w:szCs w:val="18"/>
                    </w:rPr>
                  </w:pPr>
                </w:p>
              </w:tc>
              <w:tc>
                <w:tcPr>
                  <w:cnfStyle w:val="100000000000"/>
                  <w:tcW w:w="631" w:type="dxa"/>
                </w:tcPr>
                <w:p w14:paraId="000002B5">
                  <w:pPr>
                    <w:spacing w:after="0" w:line="240" w:lineRule="auto"/>
                    <w:ind w:left="424"/>
                    <w:jc w:val="both"/>
                    <w:rPr>
                      <w:rFonts w:ascii="Times New Roman" w:hAnsi="Times New Roman"/>
                      <w:sz w:val="18"/>
                      <w:szCs w:val="18"/>
                    </w:rPr>
                  </w:pPr>
                  <w:r>
                    <w:rPr>
                      <w:rFonts w:ascii="Times New Roman" w:hAnsi="Times New Roman"/>
                      <w:sz w:val="18"/>
                      <w:szCs w:val="18"/>
                    </w:rPr>
                    <w:t xml:space="preserve">                                  </w:t>
                  </w:r>
                </w:p>
              </w:tc>
            </w:tr>
          </w:tbl>
          <w:p w14:paraId="000002B6">
            <w:pPr>
              <w:spacing w:after="0" w:line="240" w:lineRule="auto"/>
              <w:ind w:left="321"/>
              <w:jc w:val="both"/>
              <w:rPr>
                <w:rFonts w:ascii="Times New Roman" w:hAnsi="Times New Roman"/>
                <w:color w:val="000000" w:themeColor="text1"/>
                <w:sz w:val="20"/>
                <w:szCs w:val="20"/>
              </w:rPr>
            </w:pPr>
          </w:p>
        </w:tc>
        <w:tc>
          <w:tcPr>
            <w:cnfStyle w:val="100000000000"/>
            <w:tcW w:w="2263" w:type="dxa"/>
          </w:tcPr>
          <w:p w14:paraId="000002B7">
            <w:pPr>
              <w:spacing w:after="0" w:line="240" w:lineRule="auto"/>
              <w:jc w:val="both"/>
              <w:rPr>
                <w:rFonts w:ascii="Times New Roman" w:hAnsi="Times New Roman"/>
                <w:color w:val="000000" w:themeColor="text1"/>
                <w:sz w:val="20"/>
                <w:szCs w:val="20"/>
              </w:rPr>
            </w:pPr>
          </w:p>
        </w:tc>
        <w:tc>
          <w:tcPr>
            <w:cnfStyle w:val="100000000000"/>
            <w:tcW w:w="2263" w:type="dxa"/>
          </w:tcPr>
          <w:p w14:paraId="000002B8">
            <w:pPr>
              <w:spacing w:after="0" w:line="240" w:lineRule="auto"/>
              <w:ind w:left="424"/>
              <w:jc w:val="both"/>
              <w:rPr>
                <w:rFonts w:ascii="Times New Roman" w:hAnsi="Times New Roman"/>
                <w:color w:val="000000" w:themeColor="text1"/>
                <w:sz w:val="20"/>
                <w:szCs w:val="20"/>
              </w:rPr>
            </w:pPr>
          </w:p>
        </w:tc>
      </w:tr>
    </w:tbl>
    <w:p w14:paraId="000002B9">
      <w:pPr>
        <w:spacing w:after="0" w:line="240" w:lineRule="auto"/>
        <w:ind w:left="-851"/>
        <w:jc w:val="center"/>
        <w:rPr>
          <w:rFonts w:ascii="Times New Roman" w:hAnsi="Times New Roman"/>
          <w:color w:val="000000" w:themeColor="text1"/>
          <w:sz w:val="20"/>
          <w:szCs w:val="20"/>
        </w:rPr>
      </w:pPr>
      <w:r>
        <w:rPr>
          <w:rFonts w:ascii="Times New Roman" w:cs="Times New Roman" w:eastAsia="Times New Roman" w:hAnsi="Times New Roman"/>
          <w:b/>
          <w:color w:val="000000" w:themeColor="text1"/>
          <w:sz w:val="20"/>
          <w:szCs w:val="20"/>
          <w:lang w:eastAsia="ru-RU"/>
        </w:rPr>
        <w:t>14. МЕСТО НАХОЖДЕНИЯ И БАНКОВСКИЕ РЕКВИЗИТЫ СТОРОН</w:t>
      </w:r>
    </w:p>
    <w:tbl>
      <w:tblPr>
        <w:tblW w:w="5000" w:type="pct"/>
        <w:tblInd w:w="-408" w:type="dxa"/>
        <w:tblLayout w:type="fixed"/>
        <w:tblCellMar>
          <w:top w:w="55" w:type="dxa"/>
          <w:left w:w="55" w:type="dxa"/>
          <w:bottom w:w="55" w:type="dxa"/>
          <w:right w:w="55" w:type="dxa"/>
        </w:tblCellMar>
        <w:tblLook w:val="04A0"/>
      </w:tblPr>
      <w:tblGrid>
        <w:gridCol w:w="5289"/>
        <w:gridCol w:w="5292"/>
      </w:tblGrid>
      <w:tr>
        <w:trPr>
          <w:trHeight w:val="1069"/>
        </w:trPr>
        <w:tc>
          <w:tcPr>
            <w:cnfStyle w:val="101000000000"/>
            <w:tcW w:w="5086" w:type="dxa"/>
            <w:tcBorders>
              <w:top w:val="single" w:color="000000" w:sz="4" w:space="0"/>
              <w:left w:val="single" w:color="000000" w:sz="4" w:space="0"/>
              <w:bottom w:val="single" w:color="000000" w:sz="4" w:space="0"/>
            </w:tcBorders>
          </w:tcPr>
          <w:p w14:paraId="000002BA">
            <w:pPr>
              <w:spacing w:after="0" w:line="240" w:lineRule="auto"/>
              <w:jc w:val="both"/>
              <w:rPr>
                <w:rFonts w:ascii="Times New Roman" w:hAnsi="Times New Roman"/>
                <w:b/>
                <w:color w:val="000000" w:themeColor="text1"/>
                <w:sz w:val="20"/>
                <w:szCs w:val="20"/>
              </w:rPr>
            </w:pPr>
            <w:r>
              <w:rPr>
                <w:rFonts w:ascii="Times New Roman" w:hAnsi="Times New Roman"/>
                <w:b/>
                <w:color w:val="000000" w:themeColor="text1"/>
                <w:sz w:val="20"/>
                <w:szCs w:val="20"/>
              </w:rPr>
              <w:t>Доверитель:</w:t>
            </w:r>
          </w:p>
          <w:p w14:paraId="000002BB">
            <w:pPr>
              <w:contextualSpacing w:val="on"/>
              <w:jc w:val="both"/>
              <w:rPr>
                <w:rFonts w:ascii="Times New Roman" w:cs="Times New Roman" w:eastAsia="Times New Roman" w:hAnsi="Times New Roman"/>
                <w:b/>
                <w:bCs/>
                <w:color w:val="000000"/>
                <w:sz w:val="18"/>
                <w:szCs w:val="18"/>
                <w:lang w:eastAsia="ru-RU"/>
              </w:rPr>
            </w:pPr>
            <w:r>
              <w:rPr>
                <w:rFonts w:ascii="Times New Roman" w:cs="Times New Roman" w:eastAsia="Times New Roman" w:hAnsi="Times New Roman"/>
                <w:b/>
                <w:bCs/>
                <w:color w:val="000000"/>
                <w:sz w:val="18"/>
                <w:szCs w:val="18"/>
                <w:lang w:eastAsia="ru-RU"/>
              </w:rPr>
              <w:t>ЧТУП «</w:t>
            </w:r>
            <w:r>
              <w:rPr>
                <w:rFonts w:ascii="Times New Roman" w:cs="Times New Roman" w:eastAsia="Times New Roman" w:hAnsi="Times New Roman"/>
                <w:b/>
                <w:bCs/>
                <w:color w:val="000000"/>
                <w:sz w:val="18"/>
                <w:szCs w:val="18"/>
                <w:lang w:eastAsia="ru-RU"/>
              </w:rPr>
              <w:t>ВладиславаТур</w:t>
            </w:r>
            <w:r>
              <w:rPr>
                <w:rFonts w:ascii="Times New Roman" w:cs="Times New Roman" w:eastAsia="Times New Roman" w:hAnsi="Times New Roman"/>
                <w:b/>
                <w:bCs/>
                <w:color w:val="000000"/>
                <w:sz w:val="18"/>
                <w:szCs w:val="18"/>
                <w:lang w:eastAsia="ru-RU"/>
              </w:rPr>
              <w:t>»</w:t>
            </w:r>
          </w:p>
          <w:p w14:paraId="000002BC">
            <w:pPr>
              <w:contextualSpacing w:val="on"/>
              <w:jc w:val="both"/>
              <w:rPr>
                <w:rFonts w:ascii="Times New Roman" w:cs="Times New Roman" w:eastAsia="Times New Roman" w:hAnsi="Times New Roman"/>
                <w:b/>
                <w:bCs/>
                <w:color w:val="000000"/>
                <w:sz w:val="18"/>
                <w:szCs w:val="18"/>
                <w:lang w:eastAsia="ru-RU"/>
              </w:rPr>
            </w:pPr>
            <w:r>
              <w:rPr>
                <w:rFonts w:ascii="Times New Roman" w:cs="Times New Roman" w:eastAsia="Times New Roman" w:hAnsi="Times New Roman"/>
                <w:b/>
                <w:bCs/>
                <w:color w:val="000000"/>
                <w:sz w:val="18"/>
                <w:szCs w:val="18"/>
                <w:lang w:eastAsia="ru-RU"/>
              </w:rPr>
              <w:t xml:space="preserve">Юридический и почтовый адреса: 220086, </w:t>
            </w:r>
            <w:r>
              <w:rPr>
                <w:rFonts w:ascii="Times New Roman" w:cs="Times New Roman" w:eastAsia="Times New Roman" w:hAnsi="Times New Roman"/>
                <w:b/>
                <w:bCs/>
                <w:color w:val="000000"/>
                <w:sz w:val="18"/>
                <w:szCs w:val="18"/>
                <w:lang w:eastAsia="ru-RU"/>
              </w:rPr>
              <w:t>г.Минск</w:t>
            </w:r>
            <w:r>
              <w:rPr>
                <w:rFonts w:ascii="Times New Roman" w:cs="Times New Roman" w:eastAsia="Times New Roman" w:hAnsi="Times New Roman"/>
                <w:b/>
                <w:bCs/>
                <w:color w:val="000000"/>
                <w:sz w:val="18"/>
                <w:szCs w:val="18"/>
                <w:lang w:eastAsia="ru-RU"/>
              </w:rPr>
              <w:t xml:space="preserve">, </w:t>
            </w:r>
          </w:p>
          <w:p w14:paraId="000002BD">
            <w:pPr>
              <w:contextualSpacing w:val="on"/>
              <w:jc w:val="both"/>
              <w:rPr>
                <w:rFonts w:ascii="Times New Roman" w:cs="Times New Roman" w:eastAsia="Times New Roman" w:hAnsi="Times New Roman"/>
                <w:b/>
                <w:bCs/>
                <w:color w:val="000000"/>
                <w:sz w:val="18"/>
                <w:szCs w:val="18"/>
                <w:lang w:eastAsia="ru-RU"/>
              </w:rPr>
            </w:pPr>
            <w:r>
              <w:rPr>
                <w:rFonts w:ascii="Times New Roman" w:cs="Times New Roman" w:eastAsia="Times New Roman" w:hAnsi="Times New Roman"/>
                <w:b/>
                <w:bCs/>
                <w:color w:val="000000"/>
                <w:sz w:val="18"/>
                <w:szCs w:val="18"/>
                <w:lang w:eastAsia="ru-RU"/>
              </w:rPr>
              <w:t>ул. Славинского, д. 13, кв. 54</w:t>
            </w:r>
          </w:p>
          <w:p w14:paraId="000002BE">
            <w:pPr>
              <w:contextualSpacing w:val="on"/>
              <w:jc w:val="both"/>
              <w:rPr>
                <w:rFonts w:ascii="Times New Roman" w:cs="Times New Roman" w:eastAsia="Times New Roman" w:hAnsi="Times New Roman"/>
                <w:b/>
                <w:bCs/>
                <w:color w:val="000000"/>
                <w:sz w:val="18"/>
                <w:szCs w:val="18"/>
                <w:lang w:eastAsia="ru-RU"/>
              </w:rPr>
            </w:pPr>
            <w:r>
              <w:rPr>
                <w:rFonts w:ascii="Times New Roman" w:cs="Times New Roman" w:eastAsia="Times New Roman" w:hAnsi="Times New Roman"/>
                <w:b/>
                <w:bCs/>
                <w:color w:val="000000"/>
                <w:sz w:val="18"/>
                <w:szCs w:val="18"/>
                <w:lang w:eastAsia="ru-RU"/>
              </w:rPr>
              <w:t>Фактический: 220013, г. Минск, ул. Кульман 1/1, оф.109</w:t>
            </w:r>
          </w:p>
          <w:p w14:paraId="000002BF">
            <w:pPr>
              <w:contextualSpacing w:val="on"/>
              <w:jc w:val="both"/>
              <w:rPr>
                <w:rFonts w:ascii="Times New Roman" w:cs="Times New Roman" w:eastAsia="Times New Roman" w:hAnsi="Times New Roman"/>
                <w:b/>
                <w:bCs/>
                <w:color w:val="000000"/>
                <w:sz w:val="18"/>
                <w:szCs w:val="18"/>
                <w:lang w:eastAsia="ru-RU"/>
              </w:rPr>
            </w:pPr>
            <w:r>
              <w:rPr>
                <w:rFonts w:ascii="Times New Roman" w:cs="Times New Roman" w:eastAsia="Times New Roman" w:hAnsi="Times New Roman"/>
                <w:b/>
                <w:bCs/>
                <w:color w:val="000000"/>
                <w:sz w:val="18"/>
                <w:szCs w:val="18"/>
                <w:lang w:eastAsia="ru-RU"/>
              </w:rPr>
              <w:t>Банковские реквизиты: р/с BIC UNBSBY2X</w:t>
            </w:r>
          </w:p>
          <w:p w14:paraId="000002C0">
            <w:pPr>
              <w:contextualSpacing w:val="on"/>
              <w:jc w:val="both"/>
              <w:rPr>
                <w:rFonts w:ascii="Times New Roman" w:cs="Times New Roman" w:eastAsia="Times New Roman" w:hAnsi="Times New Roman"/>
                <w:b/>
                <w:bCs/>
                <w:color w:val="000000"/>
                <w:sz w:val="18"/>
                <w:szCs w:val="18"/>
                <w:lang w:eastAsia="ru-RU"/>
              </w:rPr>
            </w:pPr>
            <w:r>
              <w:rPr>
                <w:rFonts w:ascii="Times New Roman" w:cs="Times New Roman" w:eastAsia="Times New Roman" w:hAnsi="Times New Roman"/>
                <w:b/>
                <w:bCs/>
                <w:color w:val="000000"/>
                <w:sz w:val="18"/>
                <w:szCs w:val="18"/>
                <w:lang w:eastAsia="ru-RU"/>
              </w:rPr>
              <w:t xml:space="preserve">IBAN BY72 UNBS 30120079990050009933 </w:t>
            </w:r>
          </w:p>
          <w:p w14:paraId="000002C1">
            <w:pPr>
              <w:contextualSpacing w:val="on"/>
              <w:jc w:val="both"/>
              <w:rPr>
                <w:rFonts w:ascii="Times New Roman" w:cs="Times New Roman" w:eastAsia="Times New Roman" w:hAnsi="Times New Roman"/>
                <w:b/>
                <w:bCs/>
                <w:color w:val="000000"/>
                <w:sz w:val="18"/>
                <w:szCs w:val="18"/>
                <w:lang w:eastAsia="ru-RU"/>
              </w:rPr>
            </w:pPr>
            <w:r>
              <w:rPr>
                <w:rFonts w:ascii="Times New Roman" w:cs="Times New Roman" w:eastAsia="Times New Roman" w:hAnsi="Times New Roman"/>
                <w:b/>
                <w:bCs/>
                <w:color w:val="000000"/>
                <w:sz w:val="18"/>
                <w:szCs w:val="18"/>
                <w:lang w:eastAsia="ru-RU"/>
              </w:rPr>
              <w:t xml:space="preserve">в ЗАО «БСББАНК», ул. Я. Купалы, 25, КОД 175, </w:t>
            </w:r>
          </w:p>
          <w:p w14:paraId="000002C2">
            <w:pPr>
              <w:contextualSpacing w:val="on"/>
              <w:jc w:val="both"/>
              <w:rPr>
                <w:rFonts w:ascii="Times New Roman" w:cs="Times New Roman" w:eastAsia="Times New Roman" w:hAnsi="Times New Roman"/>
                <w:b/>
                <w:bCs/>
                <w:color w:val="000000"/>
                <w:sz w:val="18"/>
                <w:szCs w:val="18"/>
                <w:lang w:val="en-US" w:eastAsia="ru-RU"/>
              </w:rPr>
            </w:pPr>
            <w:r>
              <w:rPr>
                <w:rFonts w:ascii="Times New Roman" w:cs="Times New Roman" w:eastAsia="Times New Roman" w:hAnsi="Times New Roman"/>
                <w:b/>
                <w:bCs/>
                <w:color w:val="000000"/>
                <w:sz w:val="18"/>
                <w:szCs w:val="18"/>
                <w:lang w:eastAsia="ru-RU"/>
              </w:rPr>
              <w:t>УНП</w:t>
            </w:r>
            <w:r>
              <w:rPr>
                <w:rFonts w:ascii="Times New Roman" w:cs="Times New Roman" w:eastAsia="Times New Roman" w:hAnsi="Times New Roman"/>
                <w:b/>
                <w:bCs/>
                <w:color w:val="000000"/>
                <w:sz w:val="18"/>
                <w:szCs w:val="18"/>
                <w:lang w:val="en-US" w:eastAsia="ru-RU"/>
              </w:rPr>
              <w:t xml:space="preserve"> 191220367 </w:t>
            </w:r>
            <w:r>
              <w:rPr>
                <w:rFonts w:ascii="Times New Roman" w:cs="Times New Roman" w:eastAsia="Times New Roman" w:hAnsi="Times New Roman"/>
                <w:b/>
                <w:bCs/>
                <w:color w:val="000000"/>
                <w:sz w:val="18"/>
                <w:szCs w:val="18"/>
                <w:lang w:eastAsia="ru-RU"/>
              </w:rPr>
              <w:t>Тел</w:t>
            </w:r>
            <w:r>
              <w:rPr>
                <w:rFonts w:ascii="Times New Roman" w:cs="Times New Roman" w:eastAsia="Times New Roman" w:hAnsi="Times New Roman"/>
                <w:b/>
                <w:bCs/>
                <w:color w:val="000000"/>
                <w:sz w:val="18"/>
                <w:szCs w:val="18"/>
                <w:lang w:val="en-US" w:eastAsia="ru-RU"/>
              </w:rPr>
              <w:t xml:space="preserve">.: +37529 6635422, +37544 7144129, +37529 8775931 </w:t>
            </w:r>
            <w:r>
              <w:rPr>
                <w:rStyle w:val="Hyperlink"/>
                <w:rFonts w:ascii="Times New Roman" w:cs="Times New Roman" w:eastAsia="Times New Roman" w:hAnsi="Times New Roman"/>
                <w:b/>
                <w:bCs/>
                <w:sz w:val="18"/>
                <w:szCs w:val="18"/>
                <w:lang w:val="en-US" w:eastAsia="ru-RU"/>
              </w:rPr>
              <w:fldChar w:fldCharType="begin"/>
            </w:r>
            <w:r>
              <w:rPr>
                <w:rStyle w:val="Hyperlink"/>
                <w:rFonts w:ascii="Times New Roman" w:cs="Times New Roman" w:eastAsia="Times New Roman" w:hAnsi="Times New Roman"/>
                <w:b/>
                <w:bCs/>
                <w:sz w:val="18"/>
                <w:szCs w:val="18"/>
                <w:lang w:val="en-US" w:eastAsia="ru-RU"/>
              </w:rPr>
              <w:instrText xml:space="preserve">HYPERLINK "http://www.vladatur.by" </w:instrText>
            </w:r>
            <w:r>
              <w:rPr>
                <w:rStyle w:val="Hyperlink"/>
                <w:rFonts w:ascii="Times New Roman" w:cs="Times New Roman" w:eastAsia="Times New Roman" w:hAnsi="Times New Roman"/>
                <w:b/>
                <w:bCs/>
                <w:sz w:val="18"/>
                <w:szCs w:val="18"/>
                <w:lang w:val="en-US" w:eastAsia="ru-RU"/>
              </w:rPr>
              <w:fldChar w:fldCharType="separate"/>
            </w:r>
            <w:r>
              <w:rPr>
                <w:rStyle w:val="Hyperlink"/>
                <w:rFonts w:ascii="Times New Roman" w:cs="Times New Roman" w:eastAsia="Times New Roman" w:hAnsi="Times New Roman"/>
                <w:b/>
                <w:bCs/>
                <w:sz w:val="18"/>
                <w:szCs w:val="18"/>
                <w:lang w:val="en-US" w:eastAsia="ru-RU"/>
              </w:rPr>
              <w:t>www</w:t>
            </w:r>
            <w:r>
              <w:rPr>
                <w:rStyle w:val="Hyperlink"/>
                <w:rFonts w:ascii="Times New Roman" w:cs="Times New Roman" w:eastAsia="Times New Roman" w:hAnsi="Times New Roman"/>
                <w:b/>
                <w:bCs/>
                <w:sz w:val="18"/>
                <w:szCs w:val="18"/>
                <w:lang w:val="en-US" w:eastAsia="ru-RU"/>
              </w:rPr>
              <w:t>.</w:t>
            </w:r>
            <w:r>
              <w:rPr>
                <w:rStyle w:val="Hyperlink"/>
                <w:rFonts w:ascii="Times New Roman" w:cs="Times New Roman" w:eastAsia="Times New Roman" w:hAnsi="Times New Roman"/>
                <w:b/>
                <w:bCs/>
                <w:sz w:val="18"/>
                <w:szCs w:val="18"/>
                <w:lang w:val="en-US" w:eastAsia="ru-RU"/>
              </w:rPr>
              <w:t>vladatur</w:t>
            </w:r>
            <w:r>
              <w:rPr>
                <w:rStyle w:val="Hyperlink"/>
                <w:rFonts w:ascii="Times New Roman" w:cs="Times New Roman" w:eastAsia="Times New Roman" w:hAnsi="Times New Roman"/>
                <w:b/>
                <w:bCs/>
                <w:sz w:val="18"/>
                <w:szCs w:val="18"/>
                <w:lang w:val="en-US" w:eastAsia="ru-RU"/>
              </w:rPr>
              <w:t>.</w:t>
            </w:r>
            <w:r>
              <w:rPr>
                <w:rStyle w:val="Hyperlink"/>
                <w:rFonts w:ascii="Times New Roman" w:cs="Times New Roman" w:eastAsia="Times New Roman" w:hAnsi="Times New Roman"/>
                <w:b/>
                <w:bCs/>
                <w:sz w:val="18"/>
                <w:szCs w:val="18"/>
                <w:lang w:val="en-US" w:eastAsia="ru-RU"/>
              </w:rPr>
              <w:t>by</w:t>
            </w:r>
            <w:r>
              <w:rPr>
                <w:rFonts w:ascii="Times New Roman" w:cs="Times New Roman" w:eastAsia="Times New Roman" w:hAnsi="Times New Roman"/>
                <w:b/>
                <w:bCs/>
                <w:color w:val="000000"/>
                <w:sz w:val="18"/>
                <w:szCs w:val="18"/>
                <w:lang w:val="en-US" w:eastAsia="ru-RU"/>
              </w:rPr>
              <w:fldChar w:fldCharType="end"/>
            </w:r>
            <w:r>
              <w:rPr>
                <w:rFonts w:ascii="Times New Roman" w:cs="Times New Roman" w:eastAsia="Times New Roman" w:hAnsi="Times New Roman"/>
                <w:b/>
                <w:bCs/>
                <w:color w:val="000000"/>
                <w:sz w:val="18"/>
                <w:szCs w:val="18"/>
                <w:lang w:val="en-US" w:eastAsia="ru-RU"/>
              </w:rPr>
              <w:t xml:space="preserve">  </w:t>
            </w:r>
          </w:p>
          <w:p w14:paraId="000002C3">
            <w:pPr>
              <w:contextualSpacing w:val="on"/>
              <w:rPr>
                <w:rFonts w:ascii="Times New Roman" w:hAnsi="Times New Roman"/>
                <w:color w:val="000000" w:themeColor="text1"/>
                <w:sz w:val="20"/>
                <w:szCs w:val="20"/>
                <w:lang w:val="en-US" w:eastAsia="ru-RU"/>
              </w:rPr>
            </w:pPr>
            <w:r>
              <w:rPr>
                <w:rFonts w:ascii="Times New Roman" w:cs="Times New Roman" w:eastAsia="Times New Roman" w:hAnsi="Times New Roman"/>
                <w:b/>
                <w:bCs/>
                <w:sz w:val="18"/>
                <w:szCs w:val="18"/>
                <w:lang w:val="en-US" w:eastAsia="ru-RU"/>
              </w:rPr>
              <w:t>e</w:t>
            </w:r>
            <w:r>
              <w:rPr>
                <w:rFonts w:ascii="Times New Roman" w:cs="Times New Roman" w:eastAsia="Times New Roman" w:hAnsi="Times New Roman"/>
                <w:b/>
                <w:bCs/>
                <w:sz w:val="18"/>
                <w:szCs w:val="18"/>
                <w:lang w:val="en-US" w:eastAsia="ru-RU"/>
              </w:rPr>
              <w:t>-</w:t>
            </w:r>
            <w:r>
              <w:rPr>
                <w:rFonts w:ascii="Times New Roman" w:cs="Times New Roman" w:eastAsia="Times New Roman" w:hAnsi="Times New Roman"/>
                <w:b/>
                <w:bCs/>
                <w:sz w:val="18"/>
                <w:szCs w:val="18"/>
                <w:lang w:val="en-US" w:eastAsia="ru-RU"/>
              </w:rPr>
              <w:t>mail</w:t>
            </w:r>
            <w:r>
              <w:rPr>
                <w:rFonts w:ascii="Times New Roman" w:cs="Times New Roman" w:eastAsia="Times New Roman" w:hAnsi="Times New Roman"/>
                <w:b/>
                <w:bCs/>
                <w:sz w:val="18"/>
                <w:szCs w:val="18"/>
                <w:lang w:val="en-US" w:eastAsia="ru-RU"/>
              </w:rPr>
              <w:t xml:space="preserve">: </w:t>
            </w:r>
            <w:r>
              <w:rPr>
                <w:rStyle w:val="Hyperlink"/>
                <w:rFonts w:ascii="Times New Roman" w:cs="Times New Roman" w:eastAsia="Times New Roman" w:hAnsi="Times New Roman"/>
                <w:b/>
                <w:bCs/>
                <w:sz w:val="18"/>
                <w:szCs w:val="18"/>
                <w:lang w:val="en-US" w:eastAsia="ru-RU"/>
              </w:rPr>
              <w:fldChar w:fldCharType="begin"/>
            </w:r>
            <w:r>
              <w:rPr>
                <w:rStyle w:val="Hyperlink"/>
                <w:rFonts w:ascii="Times New Roman" w:cs="Times New Roman" w:eastAsia="Times New Roman" w:hAnsi="Times New Roman"/>
                <w:b/>
                <w:bCs/>
                <w:sz w:val="18"/>
                <w:szCs w:val="18"/>
                <w:lang w:val="en-US" w:eastAsia="ru-RU"/>
              </w:rPr>
              <w:instrText xml:space="preserve">HYPERLINK "mailto:vladislavatur@mail.ru" </w:instrText>
            </w:r>
            <w:r>
              <w:rPr>
                <w:rStyle w:val="Hyperlink"/>
                <w:rFonts w:ascii="Times New Roman" w:cs="Times New Roman" w:eastAsia="Times New Roman" w:hAnsi="Times New Roman"/>
                <w:b/>
                <w:bCs/>
                <w:sz w:val="18"/>
                <w:szCs w:val="18"/>
                <w:lang w:val="en-US" w:eastAsia="ru-RU"/>
              </w:rPr>
              <w:fldChar w:fldCharType="separate"/>
            </w:r>
            <w:r>
              <w:rPr>
                <w:rStyle w:val="Hyperlink"/>
                <w:rFonts w:ascii="Times New Roman" w:cs="Times New Roman" w:eastAsia="Times New Roman" w:hAnsi="Times New Roman"/>
                <w:b/>
                <w:bCs/>
                <w:sz w:val="18"/>
                <w:szCs w:val="18"/>
                <w:lang w:val="en-US" w:eastAsia="ru-RU"/>
              </w:rPr>
              <w:t>vladislavatur</w:t>
            </w:r>
            <w:r>
              <w:rPr>
                <w:rStyle w:val="Hyperlink"/>
                <w:rFonts w:ascii="Times New Roman" w:cs="Times New Roman" w:eastAsia="Times New Roman" w:hAnsi="Times New Roman"/>
                <w:b/>
                <w:bCs/>
                <w:sz w:val="18"/>
                <w:szCs w:val="18"/>
                <w:lang w:val="en-US" w:eastAsia="ru-RU"/>
              </w:rPr>
              <w:t>@</w:t>
            </w:r>
            <w:r>
              <w:rPr>
                <w:rStyle w:val="Hyperlink"/>
                <w:rFonts w:ascii="Times New Roman" w:cs="Times New Roman" w:eastAsia="Times New Roman" w:hAnsi="Times New Roman"/>
                <w:b/>
                <w:bCs/>
                <w:sz w:val="18"/>
                <w:szCs w:val="18"/>
                <w:lang w:val="en-US" w:eastAsia="ru-RU"/>
              </w:rPr>
              <w:t>mail</w:t>
            </w:r>
            <w:r>
              <w:rPr>
                <w:rStyle w:val="Hyperlink"/>
                <w:rFonts w:ascii="Times New Roman" w:cs="Times New Roman" w:eastAsia="Times New Roman" w:hAnsi="Times New Roman"/>
                <w:b/>
                <w:bCs/>
                <w:sz w:val="18"/>
                <w:szCs w:val="18"/>
                <w:lang w:val="en-US" w:eastAsia="ru-RU"/>
              </w:rPr>
              <w:t>.</w:t>
            </w:r>
            <w:r>
              <w:rPr>
                <w:rStyle w:val="Hyperlink"/>
                <w:rFonts w:ascii="Times New Roman" w:cs="Times New Roman" w:eastAsia="Times New Roman" w:hAnsi="Times New Roman"/>
                <w:b/>
                <w:bCs/>
                <w:sz w:val="18"/>
                <w:szCs w:val="18"/>
                <w:lang w:val="en-US" w:eastAsia="ru-RU"/>
              </w:rPr>
              <w:t>ru</w:t>
            </w:r>
            <w:r>
              <w:rPr>
                <w:rStyle w:val="Hyperlink"/>
                <w:rFonts w:ascii="Times New Roman" w:cs="Times New Roman" w:eastAsia="Times New Roman" w:hAnsi="Times New Roman"/>
                <w:b/>
                <w:bCs/>
                <w:sz w:val="18"/>
                <w:szCs w:val="18"/>
                <w:lang w:val="en-US" w:eastAsia="ru-RU"/>
              </w:rPr>
              <w:fldChar w:fldCharType="end"/>
            </w:r>
            <w:r>
              <w:rPr>
                <w:rStyle w:val="Hyperlink"/>
                <w:rFonts w:ascii="Times New Roman" w:cs="Times New Roman" w:eastAsia="Times New Roman" w:hAnsi="Times New Roman"/>
                <w:b/>
                <w:bCs/>
                <w:sz w:val="18"/>
                <w:szCs w:val="18"/>
                <w:lang w:val="en-US" w:eastAsia="ru-RU"/>
              </w:rPr>
              <w:t xml:space="preserve"> </w:t>
            </w:r>
            <w:r>
              <w:rPr>
                <w:rFonts w:ascii="Times New Roman" w:hAnsi="Times New Roman"/>
                <w:color w:val="000000" w:themeColor="text1"/>
                <w:sz w:val="20"/>
                <w:szCs w:val="20"/>
                <w:lang w:val="en-US" w:eastAsia="ru-RU"/>
              </w:rPr>
              <w:t xml:space="preserve">  </w:t>
            </w:r>
          </w:p>
          <w:p w14:paraId="000002C4">
            <w:pPr>
              <w:contextualSpacing w:val="on"/>
              <w:rPr>
                <w:rFonts w:ascii="Times New Roman" w:hAnsi="Times New Roman"/>
                <w:color w:val="000000" w:themeColor="text1"/>
                <w:sz w:val="20"/>
                <w:szCs w:val="20"/>
                <w:lang w:eastAsia="ru-RU"/>
              </w:rPr>
            </w:pPr>
            <w:r>
              <w:rPr>
                <w:rFonts w:ascii="Times New Roman" w:hAnsi="Times New Roman"/>
                <w:color w:val="000000" w:themeColor="text1"/>
                <w:sz w:val="20"/>
                <w:szCs w:val="20"/>
                <w:lang w:val="en-US" w:eastAsia="ru-RU"/>
              </w:rPr>
              <w:t xml:space="preserve"> </w:t>
            </w:r>
            <w:r>
              <w:rPr>
                <w:rFonts w:ascii="Times New Roman" w:hAnsi="Times New Roman"/>
                <w:color w:val="000000" w:themeColor="text1"/>
                <w:sz w:val="20"/>
                <w:szCs w:val="20"/>
                <w:lang w:val="en-US" w:eastAsia="ru-RU"/>
              </w:rPr>
              <w:br w:type="textWrapping"/>
            </w:r>
            <w:r>
              <w:rPr>
                <w:rFonts w:ascii="Times New Roman" w:hAnsi="Times New Roman"/>
                <w:color w:val="000000" w:themeColor="text1"/>
                <w:sz w:val="20"/>
                <w:szCs w:val="20"/>
                <w:lang w:eastAsia="ru-RU"/>
              </w:rPr>
              <w:t>Директор___________________   /</w:t>
            </w:r>
            <w:r>
              <w:rPr>
                <w:rFonts w:ascii="Times New Roman" w:hAnsi="Times New Roman"/>
                <w:color w:val="000000" w:themeColor="text1"/>
                <w:sz w:val="20"/>
                <w:szCs w:val="20"/>
                <w:lang w:eastAsia="ru-RU"/>
              </w:rPr>
              <w:t>Пришивалко</w:t>
            </w:r>
            <w:r>
              <w:rPr>
                <w:rFonts w:ascii="Times New Roman" w:hAnsi="Times New Roman"/>
                <w:color w:val="000000" w:themeColor="text1"/>
                <w:sz w:val="20"/>
                <w:szCs w:val="20"/>
                <w:lang w:eastAsia="ru-RU"/>
              </w:rPr>
              <w:t xml:space="preserve"> Д.Н.</w:t>
            </w:r>
          </w:p>
        </w:tc>
        <w:tc>
          <w:tcPr>
            <w:cnfStyle w:val="100000000000"/>
            <w:tcW w:w="5088" w:type="dxa"/>
            <w:tcBorders>
              <w:top w:val="single" w:color="000000" w:sz="4" w:space="0"/>
              <w:left w:val="single" w:color="000000" w:sz="4" w:space="0"/>
              <w:bottom w:val="single" w:color="000000" w:sz="4" w:space="0"/>
              <w:right w:val="single" w:color="000000" w:sz="4" w:space="0"/>
            </w:tcBorders>
          </w:tcPr>
          <w:p w14:paraId="000002C5">
            <w:pPr>
              <w:pBdr>
                <w:top w:val="none" w:sz="4" w:space="0"/>
                <w:left w:val="none" w:sz="4" w:space="0"/>
                <w:bottom w:val="none" w:sz="4" w:space="0"/>
                <w:right w:val="none" w:sz="4" w:space="0"/>
                <w:between w:val="none" w:sz="4" w:space="0"/>
                <w:bar w:val="none" w:sz="4" w:space="0"/>
              </w:pBdr>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Поверенный: </w:t>
            </w:r>
          </w:p>
          <w:p w14:paraId="000002C6">
            <w:pPr>
              <w:contextualSpacing w:val="on"/>
              <w:rPr>
                <w:rFonts w:ascii="Times New Roman" w:hAnsi="Times New Roman"/>
                <w:color w:val="000000" w:themeColor="text1"/>
                <w:sz w:val="20"/>
                <w:szCs w:val="20"/>
              </w:rPr>
            </w:pPr>
          </w:p>
        </w:tc>
      </w:tr>
    </w:tbl>
    <w:p w14:paraId="000002C7">
      <w:pPr>
        <w:spacing w:after="0" w:line="240" w:lineRule="auto"/>
        <w:ind w:left="-851"/>
        <w:jc w:val="right"/>
        <w:rPr>
          <w:rFonts w:ascii="Times New Roman" w:hAnsi="Times New Roman"/>
          <w:color w:val="000000" w:themeColor="text1"/>
          <w:sz w:val="20"/>
          <w:szCs w:val="20"/>
        </w:rPr>
      </w:pPr>
      <w:bookmarkStart w:id="7" w:name="_GoBack"/>
      <w:bookmarkEnd w:id="7"/>
    </w:p>
    <w:sectPr>
      <w:footerReference w:type="default" r:id="rId25"/>
      <w:pgSz w:w="11907" w:h="16840"/>
      <w:pgMar w:top="454" w:right="567" w:bottom="794" w:left="1276" w:header="425" w:footer="18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cc"/>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Noto Sans Symbols">
    <w:altName w:val="Calibri"/>
    <w:charset w:val="01"/>
    <w:family w:val="swiss"/>
    <w:pitch w:val="default"/>
  </w:font>
  <w:font w:name="OpenSymbol">
    <w:altName w:val="Arial Unicode MS"/>
    <w:charset w:val="02"/>
    <w:family w:val="auto"/>
    <w:pitch w:val="variable"/>
  </w:font>
  <w:font w:name="Calibri">
    <w:panose1 w:val="020f0502020204030204"/>
    <w:charset w:val="cc"/>
    <w:family w:val="swiss"/>
    <w:pitch w:val="variable"/>
    <w:sig w:usb0="00000000" w:usb1="00000000" w:usb2="00000009" w:usb3="00000000" w:csb0="000001ff" w:csb1="00000000"/>
  </w:font>
  <w:font w:name="Cambria">
    <w:panose1 w:val="02040503050406030204"/>
    <w:charset w:val="cc"/>
    <w:family w:val="roman"/>
    <w:pitch w:val="variable"/>
    <w:sig w:usb0="00000000" w:usb1="400004ff" w:usb2="00000000" w:usb3="00000000" w:csb0="0000019f" w:csb1="00000000"/>
  </w:font>
  <w:font w:name="Segoe UI">
    <w:panose1 w:val="020b0502040204020203"/>
    <w:charset w:val="cc"/>
    <w:family w:val="swiss"/>
    <w:pitch w:val="variable"/>
    <w:sig w:usb0="00000000" w:usb1="00000000" w:usb2="00000009" w:usb3="00000000" w:csb0="000001ff" w:csb1="00000000"/>
  </w:font>
  <w:font w:name="Liberation Sans">
    <w:charset w:val="cc"/>
    <w:family w:val="roman"/>
    <w:pitch w:val="variable"/>
  </w:font>
  <w:font w:name="Microsoft YaHei">
    <w:panose1 w:val="020b0503020204020204"/>
    <w:charset w:val="86"/>
    <w:family w:val="swiss"/>
    <w:pitch w:val="variable"/>
    <w:sig w:usb0="00000000" w:usb1="28cf3c50" w:usb2="00000016" w:usb3="00000000" w:csb0="0004001f" w:csb1="00000000"/>
  </w:font>
  <w:font w:name="Arial">
    <w:panose1 w:val="020b0604020202020204"/>
    <w:charset w:val="cc"/>
    <w:family w:val="swiss"/>
    <w:pitch w:val="variable"/>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p w14:paraId="000002C8">
    <w:pPr>
      <w:pStyle w:val="Footer"/>
      <w:jc w:val="center"/>
      <w:rPr/>
    </w:pPr>
    <w:r>
      <w:fldChar w:fldCharType="begin"/>
    </w:r>
    <w:r>
      <w:instrText xml:space="preserve">PAGE   \* MERGEFORMAT</w:instrText>
    </w:r>
    <w:r>
      <w:fldChar w:fldCharType="separate"/>
    </w:r>
    <w:r>
      <w:t>18</w:t>
    </w:r>
    <w:r>
      <w:fldChar w:fldCharType="end"/>
    </w:r>
  </w:p>
  <w:p w14:paraId="000002C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1"/>
      <w:numFmt w:val="decimal"/>
      <w:lvlText w:val="%1."/>
      <w:lvlJc w:val="left"/>
      <w:pPr>
        <w:ind w:left="720" w:hanging="360"/>
      </w:pPr>
      <w:rPr>
        <w:rFonts w:cs="Times New Roman" w:eastAsia="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multiLevelType w:val="hybridMultilevel"/>
    <w:lvl w:ilvl="0" w:tentative="0">
      <w:start w:val="1"/>
      <w:numFmt w:val="decimal"/>
      <w:lvlText w:val="%1."/>
      <w:lvlJc w:val="left"/>
      <w:pPr>
        <w:ind w:left="-207" w:hanging="360"/>
      </w:pPr>
      <w:rPr>
        <w:rFonts w:hint="default"/>
      </w:rPr>
    </w:lvl>
    <w:lvl w:ilvl="1" w:tentative="1">
      <w:start w:val="1"/>
      <w:numFmt w:val="lowerLetter"/>
      <w:lvlText w:val="%2."/>
      <w:lvlJc w:val="left"/>
      <w:pPr>
        <w:ind w:left="513" w:hanging="360"/>
      </w:pPr>
    </w:lvl>
    <w:lvl w:ilvl="2" w:tentative="1">
      <w:start w:val="1"/>
      <w:numFmt w:val="lowerRoman"/>
      <w:lvlText w:val="%3."/>
      <w:lvlJc w:val="right"/>
      <w:pPr>
        <w:ind w:left="1233" w:hanging="180"/>
      </w:pPr>
    </w:lvl>
    <w:lvl w:ilvl="3" w:tentative="1">
      <w:start w:val="1"/>
      <w:numFmt w:val="decimal"/>
      <w:lvlText w:val="%4."/>
      <w:lvlJc w:val="left"/>
      <w:pPr>
        <w:ind w:left="1953" w:hanging="360"/>
      </w:pPr>
    </w:lvl>
    <w:lvl w:ilvl="4" w:tentative="1">
      <w:start w:val="1"/>
      <w:numFmt w:val="lowerLetter"/>
      <w:lvlText w:val="%5."/>
      <w:lvlJc w:val="left"/>
      <w:pPr>
        <w:ind w:left="2673" w:hanging="360"/>
      </w:pPr>
    </w:lvl>
    <w:lvl w:ilvl="5" w:tentative="1">
      <w:start w:val="1"/>
      <w:numFmt w:val="lowerRoman"/>
      <w:lvlText w:val="%6."/>
      <w:lvlJc w:val="right"/>
      <w:pPr>
        <w:ind w:left="3393" w:hanging="180"/>
      </w:pPr>
    </w:lvl>
    <w:lvl w:ilvl="6" w:tentative="1">
      <w:start w:val="1"/>
      <w:numFmt w:val="decimal"/>
      <w:lvlText w:val="%7."/>
      <w:lvlJc w:val="left"/>
      <w:pPr>
        <w:ind w:left="4113" w:hanging="360"/>
      </w:pPr>
    </w:lvl>
    <w:lvl w:ilvl="7" w:tentative="1">
      <w:start w:val="1"/>
      <w:numFmt w:val="lowerLetter"/>
      <w:lvlText w:val="%8."/>
      <w:lvlJc w:val="left"/>
      <w:pPr>
        <w:ind w:left="4833" w:hanging="360"/>
      </w:pPr>
    </w:lvl>
    <w:lvl w:ilvl="8" w:tentative="1">
      <w:start w:val="1"/>
      <w:numFmt w:val="lowerRoman"/>
      <w:lvlText w:val="%9."/>
      <w:lvlJc w:val="right"/>
      <w:pPr>
        <w:ind w:left="5553" w:hanging="180"/>
      </w:pPr>
    </w:lvl>
  </w:abstractNum>
  <w:abstractNum w:abstractNumId="2">
    <w:multiLevelType w:val="hybridMultilevel"/>
    <w:lvl w:ilvl="0" w:tentative="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cs="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cs="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cs="Courier New" w:hAnsi="Courier New" w:hint="default"/>
      </w:rPr>
    </w:lvl>
    <w:lvl w:ilvl="8" w:tentative="1">
      <w:start w:val="1"/>
      <w:numFmt w:val="bullet"/>
      <w:lvlText w:val=""/>
      <w:lvlJc w:val="left"/>
      <w:pPr>
        <w:ind w:left="7189" w:hanging="360"/>
      </w:pPr>
      <w:rPr>
        <w:rFonts w:ascii="Wingdings" w:hAnsi="Wingdings" w:hint="default"/>
      </w:rPr>
    </w:lvl>
  </w:abstractNum>
  <w:abstractNum w:abstractNumId="3">
    <w:multiLevelType w:val="multilevel"/>
    <w:lvl w:ilvl="0" w:tentative="0">
      <w:start w:val="1"/>
      <w:numFmt w:val="decimal"/>
      <w:lvlText w:val="%1."/>
      <w:lvlJc w:val="left"/>
      <w:pPr>
        <w:tabs>
          <w:tab w:val="num" w:pos="0"/>
        </w:tabs>
        <w:ind w:left="720" w:hanging="360"/>
      </w:pPr>
    </w:lvl>
    <w:lvl w:ilvl="1" w:tentative="0">
      <w:start w:val="1"/>
      <w:numFmt w:val="decimal"/>
      <w:lvlText w:val="%1.%2."/>
      <w:lvlJc w:val="left"/>
      <w:pPr>
        <w:tabs>
          <w:tab w:val="num" w:pos="0"/>
        </w:tabs>
        <w:ind w:left="885" w:hanging="525"/>
      </w:pPr>
    </w:lvl>
    <w:lvl w:ilvl="2" w:tentative="0">
      <w:start w:val="1"/>
      <w:numFmt w:val="decimal"/>
      <w:lvlText w:val="%1.%2.%3."/>
      <w:lvlJc w:val="left"/>
      <w:pPr>
        <w:tabs>
          <w:tab w:val="num" w:pos="0"/>
        </w:tabs>
        <w:ind w:left="1080" w:hanging="720"/>
      </w:pPr>
    </w:lvl>
    <w:lvl w:ilvl="3" w:tentative="0">
      <w:start w:val="1"/>
      <w:numFmt w:val="decimal"/>
      <w:lvlText w:val="%1.%2.%3.%4."/>
      <w:lvlJc w:val="left"/>
      <w:pPr>
        <w:tabs>
          <w:tab w:val="num" w:pos="0"/>
        </w:tabs>
        <w:ind w:left="1080" w:hanging="720"/>
      </w:pPr>
    </w:lvl>
    <w:lvl w:ilvl="4" w:tentative="0">
      <w:start w:val="1"/>
      <w:numFmt w:val="decimal"/>
      <w:lvlText w:val="%1.%2.%3.%4.%5."/>
      <w:lvlJc w:val="left"/>
      <w:pPr>
        <w:tabs>
          <w:tab w:val="num" w:pos="0"/>
        </w:tabs>
        <w:ind w:left="1440" w:hanging="1080"/>
      </w:pPr>
    </w:lvl>
    <w:lvl w:ilvl="5" w:tentative="0">
      <w:start w:val="1"/>
      <w:numFmt w:val="decimal"/>
      <w:lvlText w:val="%1.%2.%3.%4.%5.%6."/>
      <w:lvlJc w:val="left"/>
      <w:pPr>
        <w:tabs>
          <w:tab w:val="num" w:pos="0"/>
        </w:tabs>
        <w:ind w:left="1440" w:hanging="1080"/>
      </w:pPr>
    </w:lvl>
    <w:lvl w:ilvl="6" w:tentative="0">
      <w:start w:val="1"/>
      <w:numFmt w:val="decimal"/>
      <w:lvlText w:val="%1.%2.%3.%4.%5.%6.%7."/>
      <w:lvlJc w:val="left"/>
      <w:pPr>
        <w:tabs>
          <w:tab w:val="num" w:pos="0"/>
        </w:tabs>
        <w:ind w:left="1800" w:hanging="1440"/>
      </w:pPr>
    </w:lvl>
    <w:lvl w:ilvl="7" w:tentative="0">
      <w:start w:val="1"/>
      <w:numFmt w:val="decimal"/>
      <w:lvlText w:val="%1.%2.%3.%4.%5.%6.%7.%8."/>
      <w:lvlJc w:val="left"/>
      <w:pPr>
        <w:tabs>
          <w:tab w:val="num" w:pos="0"/>
        </w:tabs>
        <w:ind w:left="1800" w:hanging="1440"/>
      </w:pPr>
    </w:lvl>
    <w:lvl w:ilvl="8" w:tentative="0">
      <w:start w:val="1"/>
      <w:numFmt w:val="decimal"/>
      <w:lvlText w:val="%1.%2.%3.%4.%5.%6.%7.%8.%9."/>
      <w:lvlJc w:val="left"/>
      <w:pPr>
        <w:tabs>
          <w:tab w:val="num" w:pos="0"/>
        </w:tabs>
        <w:ind w:left="2160" w:hanging="1800"/>
      </w:pPr>
    </w:lvl>
  </w:abstractNum>
  <w:abstractNum w:abstractNumId="4">
    <w:multiLevelType w:val="multilevel"/>
    <w:lvl w:ilvl="0" w:tentative="0">
      <w:start w:val="9"/>
      <w:numFmt w:val="decimal"/>
      <w:lvlText w:val="%1."/>
      <w:lvlJc w:val="left"/>
      <w:pPr>
        <w:tabs>
          <w:tab w:val="num" w:pos="0"/>
        </w:tabs>
        <w:ind w:left="720" w:hanging="360"/>
      </w:pPr>
    </w:lvl>
    <w:lvl w:ilvl="1" w:tentative="0">
      <w:start w:val="3"/>
      <w:numFmt w:val="decimal"/>
      <w:lvlText w:val="%1.%2."/>
      <w:lvlJc w:val="left"/>
      <w:pPr>
        <w:tabs>
          <w:tab w:val="num" w:pos="0"/>
        </w:tabs>
        <w:ind w:left="906" w:hanging="480"/>
      </w:pPr>
    </w:lvl>
    <w:lvl w:ilvl="2" w:tentative="0">
      <w:start w:val="1"/>
      <w:numFmt w:val="decimal"/>
      <w:lvlText w:val="%1.%2.%3."/>
      <w:lvlJc w:val="left"/>
      <w:pPr>
        <w:tabs>
          <w:tab w:val="num" w:pos="0"/>
        </w:tabs>
        <w:ind w:left="1212" w:hanging="720"/>
      </w:pPr>
    </w:lvl>
    <w:lvl w:ilvl="3" w:tentative="0">
      <w:start w:val="1"/>
      <w:numFmt w:val="decimal"/>
      <w:lvlText w:val="%1.%2.%3.%4."/>
      <w:lvlJc w:val="left"/>
      <w:pPr>
        <w:tabs>
          <w:tab w:val="num" w:pos="0"/>
        </w:tabs>
        <w:ind w:left="1278" w:hanging="720"/>
      </w:pPr>
    </w:lvl>
    <w:lvl w:ilvl="4" w:tentative="0">
      <w:start w:val="1"/>
      <w:numFmt w:val="decimal"/>
      <w:lvlText w:val="%1.%2.%3.%4.%5."/>
      <w:lvlJc w:val="left"/>
      <w:pPr>
        <w:tabs>
          <w:tab w:val="num" w:pos="0"/>
        </w:tabs>
        <w:ind w:left="1704" w:hanging="1080"/>
      </w:pPr>
    </w:lvl>
    <w:lvl w:ilvl="5" w:tentative="0">
      <w:start w:val="1"/>
      <w:numFmt w:val="decimal"/>
      <w:lvlText w:val="%1.%2.%3.%4.%5.%6."/>
      <w:lvlJc w:val="left"/>
      <w:pPr>
        <w:tabs>
          <w:tab w:val="num" w:pos="0"/>
        </w:tabs>
        <w:ind w:left="1770" w:hanging="1080"/>
      </w:pPr>
    </w:lvl>
    <w:lvl w:ilvl="6" w:tentative="0">
      <w:start w:val="1"/>
      <w:numFmt w:val="decimal"/>
      <w:lvlText w:val="%1.%2.%3.%4.%5.%6.%7."/>
      <w:lvlJc w:val="left"/>
      <w:pPr>
        <w:tabs>
          <w:tab w:val="num" w:pos="0"/>
        </w:tabs>
        <w:ind w:left="2196" w:hanging="1440"/>
      </w:pPr>
    </w:lvl>
    <w:lvl w:ilvl="7" w:tentative="0">
      <w:start w:val="1"/>
      <w:numFmt w:val="decimal"/>
      <w:lvlText w:val="%1.%2.%3.%4.%5.%6.%7.%8."/>
      <w:lvlJc w:val="left"/>
      <w:pPr>
        <w:tabs>
          <w:tab w:val="num" w:pos="0"/>
        </w:tabs>
        <w:ind w:left="2262" w:hanging="1440"/>
      </w:pPr>
    </w:lvl>
    <w:lvl w:ilvl="8" w:tentative="0">
      <w:start w:val="1"/>
      <w:numFmt w:val="decimal"/>
      <w:lvlText w:val="%1.%2.%3.%4.%5.%6.%7.%8.%9."/>
      <w:lvlJc w:val="left"/>
      <w:pPr>
        <w:tabs>
          <w:tab w:val="num" w:pos="0"/>
        </w:tabs>
        <w:ind w:left="2688" w:hanging="1800"/>
      </w:pPr>
    </w:lvl>
  </w:abstractNum>
  <w:abstractNum w:abstractNumId="5">
    <w:multiLevelType w:val="multilevel"/>
    <w:lvl w:ilvl="0" w:tentative="0">
      <w:start w:val="1"/>
      <w:numFmt w:val="none"/>
      <w:suff w:val="nothing"/>
      <w:lvlText w:val=""/>
      <w:lvlJc w:val="left"/>
      <w:pPr>
        <w:tabs>
          <w:tab w:val="num" w:pos="0"/>
        </w:tabs>
        <w:ind w:left="0" w:firstLine="0"/>
      </w:pPr>
    </w:lvl>
    <w:lvl w:ilvl="1" w:tentative="0">
      <w:start w:val="1"/>
      <w:numFmt w:val="none"/>
      <w:suff w:val="nothing"/>
      <w:lvlText w:val=""/>
      <w:lvlJc w:val="left"/>
      <w:pPr>
        <w:tabs>
          <w:tab w:val="num" w:pos="0"/>
        </w:tabs>
        <w:ind w:left="0" w:firstLine="0"/>
      </w:pPr>
    </w:lvl>
    <w:lvl w:ilvl="2" w:tentative="0">
      <w:start w:val="1"/>
      <w:numFmt w:val="none"/>
      <w:suff w:val="nothing"/>
      <w:lvlText w:val=""/>
      <w:lvlJc w:val="left"/>
      <w:pPr>
        <w:tabs>
          <w:tab w:val="num" w:pos="0"/>
        </w:tabs>
        <w:ind w:left="0" w:firstLine="0"/>
      </w:pPr>
    </w:lvl>
    <w:lvl w:ilvl="3" w:tentative="0">
      <w:start w:val="1"/>
      <w:numFmt w:val="none"/>
      <w:suff w:val="nothing"/>
      <w:lvlText w:val=""/>
      <w:lvlJc w:val="left"/>
      <w:pPr>
        <w:tabs>
          <w:tab w:val="num" w:pos="0"/>
        </w:tabs>
        <w:ind w:left="0" w:firstLine="0"/>
      </w:pPr>
    </w:lvl>
    <w:lvl w:ilvl="4" w:tentative="0">
      <w:start w:val="1"/>
      <w:numFmt w:val="none"/>
      <w:suff w:val="nothing"/>
      <w:lvlText w:val=""/>
      <w:lvlJc w:val="left"/>
      <w:pPr>
        <w:tabs>
          <w:tab w:val="num" w:pos="0"/>
        </w:tabs>
        <w:ind w:left="0" w:firstLine="0"/>
      </w:pPr>
    </w:lvl>
    <w:lvl w:ilvl="5" w:tentative="0">
      <w:start w:val="1"/>
      <w:numFmt w:val="none"/>
      <w:suff w:val="nothing"/>
      <w:lvlText w:val=""/>
      <w:lvlJc w:val="left"/>
      <w:pPr>
        <w:tabs>
          <w:tab w:val="num" w:pos="0"/>
        </w:tabs>
        <w:ind w:left="0" w:firstLine="0"/>
      </w:pPr>
    </w:lvl>
    <w:lvl w:ilvl="6" w:tentative="0">
      <w:start w:val="1"/>
      <w:numFmt w:val="none"/>
      <w:suff w:val="nothing"/>
      <w:lvlText w:val=""/>
      <w:lvlJc w:val="left"/>
      <w:pPr>
        <w:tabs>
          <w:tab w:val="num" w:pos="0"/>
        </w:tabs>
        <w:ind w:left="0" w:firstLine="0"/>
      </w:pPr>
    </w:lvl>
    <w:lvl w:ilvl="7" w:tentative="0">
      <w:start w:val="1"/>
      <w:numFmt w:val="none"/>
      <w:suff w:val="nothing"/>
      <w:lvlText w:val=""/>
      <w:lvlJc w:val="left"/>
      <w:pPr>
        <w:tabs>
          <w:tab w:val="num" w:pos="0"/>
        </w:tabs>
        <w:ind w:left="0" w:firstLine="0"/>
      </w:pPr>
    </w:lvl>
    <w:lvl w:ilvl="8" w:tentative="0">
      <w:start w:val="1"/>
      <w:numFmt w:val="none"/>
      <w:suff w:val="nothing"/>
      <w:lvlText w:val=""/>
      <w:lvlJc w:val="left"/>
      <w:pPr>
        <w:tabs>
          <w:tab w:val="num" w:pos="0"/>
        </w:tabs>
        <w:ind w:left="0" w:firstLine="0"/>
      </w:pPr>
    </w:lvl>
  </w:abstractNum>
  <w:abstractNum w:abstractNumId="6">
    <w:multiLevelType w:val="multilevel"/>
    <w:lvl w:ilvl="0" w:tentative="0">
      <w:start w:val="10"/>
      <w:numFmt w:val="decimal"/>
      <w:lvlText w:val="%1"/>
      <w:lvlJc w:val="left"/>
      <w:pPr>
        <w:ind w:left="360" w:hanging="360"/>
      </w:pPr>
      <w:rPr>
        <w:rFonts w:cs="Times New Roman" w:eastAsia="Times New Roman" w:hint="default"/>
      </w:rPr>
    </w:lvl>
    <w:lvl w:ilvl="1" w:tentative="0">
      <w:start w:val="3"/>
      <w:numFmt w:val="decimal"/>
      <w:lvlText w:val="%1.%2"/>
      <w:lvlJc w:val="left"/>
      <w:pPr>
        <w:ind w:left="360" w:hanging="360"/>
      </w:pPr>
      <w:rPr>
        <w:rFonts w:cs="Times New Roman" w:eastAsia="Times New Roman" w:hint="default"/>
      </w:rPr>
    </w:lvl>
    <w:lvl w:ilvl="2" w:tentative="0">
      <w:start w:val="1"/>
      <w:numFmt w:val="decimal"/>
      <w:lvlText w:val="%1.%2.%3"/>
      <w:lvlJc w:val="left"/>
      <w:pPr>
        <w:ind w:left="720" w:hanging="720"/>
      </w:pPr>
      <w:rPr>
        <w:rFonts w:cs="Times New Roman" w:eastAsia="Times New Roman" w:hint="default"/>
      </w:rPr>
    </w:lvl>
    <w:lvl w:ilvl="3" w:tentative="0">
      <w:start w:val="1"/>
      <w:numFmt w:val="decimal"/>
      <w:lvlText w:val="%1.%2.%3.%4"/>
      <w:lvlJc w:val="left"/>
      <w:pPr>
        <w:ind w:left="720" w:hanging="720"/>
      </w:pPr>
      <w:rPr>
        <w:rFonts w:cs="Times New Roman" w:eastAsia="Times New Roman" w:hint="default"/>
      </w:rPr>
    </w:lvl>
    <w:lvl w:ilvl="4" w:tentative="0">
      <w:start w:val="1"/>
      <w:numFmt w:val="decimal"/>
      <w:lvlText w:val="%1.%2.%3.%4.%5"/>
      <w:lvlJc w:val="left"/>
      <w:pPr>
        <w:ind w:left="720" w:hanging="720"/>
      </w:pPr>
      <w:rPr>
        <w:rFonts w:cs="Times New Roman" w:eastAsia="Times New Roman" w:hint="default"/>
      </w:rPr>
    </w:lvl>
    <w:lvl w:ilvl="5" w:tentative="0">
      <w:start w:val="1"/>
      <w:numFmt w:val="decimal"/>
      <w:lvlText w:val="%1.%2.%3.%4.%5.%6"/>
      <w:lvlJc w:val="left"/>
      <w:pPr>
        <w:ind w:left="1080" w:hanging="1080"/>
      </w:pPr>
      <w:rPr>
        <w:rFonts w:cs="Times New Roman" w:eastAsia="Times New Roman" w:hint="default"/>
      </w:rPr>
    </w:lvl>
    <w:lvl w:ilvl="6" w:tentative="0">
      <w:start w:val="1"/>
      <w:numFmt w:val="decimal"/>
      <w:lvlText w:val="%1.%2.%3.%4.%5.%6.%7"/>
      <w:lvlJc w:val="left"/>
      <w:pPr>
        <w:ind w:left="1080" w:hanging="1080"/>
      </w:pPr>
      <w:rPr>
        <w:rFonts w:cs="Times New Roman" w:eastAsia="Times New Roman" w:hint="default"/>
      </w:rPr>
    </w:lvl>
    <w:lvl w:ilvl="7" w:tentative="0">
      <w:start w:val="1"/>
      <w:numFmt w:val="decimal"/>
      <w:lvlText w:val="%1.%2.%3.%4.%5.%6.%7.%8"/>
      <w:lvlJc w:val="left"/>
      <w:pPr>
        <w:ind w:left="1440" w:hanging="1440"/>
      </w:pPr>
      <w:rPr>
        <w:rFonts w:cs="Times New Roman" w:eastAsia="Times New Roman" w:hint="default"/>
      </w:rPr>
    </w:lvl>
    <w:lvl w:ilvl="8" w:tentative="0">
      <w:start w:val="1"/>
      <w:numFmt w:val="decimal"/>
      <w:lvlText w:val="%1.%2.%3.%4.%5.%6.%7.%8.%9"/>
      <w:lvlJc w:val="left"/>
      <w:pPr>
        <w:ind w:left="1440" w:hanging="1440"/>
      </w:pPr>
      <w:rPr>
        <w:rFonts w:cs="Times New Roman" w:eastAsia="Times New Roman" w:hint="default"/>
      </w:rPr>
    </w:lvl>
  </w:abstractNum>
  <w:abstractNum w:abstractNumId="7">
    <w:multiLevelType w:val="multilevel"/>
    <w:lvl w:ilvl="0" w:tentative="0">
      <w:start w:val="1"/>
      <w:numFmt w:val="bullet"/>
      <w:lvlText w:val="✔"/>
      <w:lvlJc w:val="left"/>
      <w:pPr>
        <w:tabs>
          <w:tab w:val="num" w:pos="0"/>
        </w:tabs>
        <w:ind w:left="1428" w:hanging="360"/>
      </w:pPr>
      <w:rPr>
        <w:rFonts w:ascii="Noto Sans Symbols" w:cs="Noto Sans Symbols" w:hAnsi="Noto Sans Symbols" w:hint="default"/>
        <w:position w:val="0"/>
        <w:sz w:val="22"/>
        <w:vertAlign w:val="baseline"/>
      </w:rPr>
    </w:lvl>
    <w:lvl w:ilvl="1" w:tentative="0">
      <w:start w:val="1"/>
      <w:numFmt w:val="bullet"/>
      <w:lvlText w:val=""/>
      <w:lvlJc w:val="left"/>
      <w:pPr>
        <w:tabs>
          <w:tab w:val="num" w:pos="0"/>
        </w:tabs>
        <w:ind w:left="0" w:firstLine="0"/>
      </w:pPr>
      <w:rPr>
        <w:rFonts w:ascii="OpenSymbol" w:cs="OpenSymbol" w:hAnsi="OpenSymbol" w:hint="default"/>
      </w:rPr>
    </w:lvl>
    <w:lvl w:ilvl="2" w:tentative="0">
      <w:start w:val="1"/>
      <w:numFmt w:val="bullet"/>
      <w:lvlText w:val=""/>
      <w:lvlJc w:val="left"/>
      <w:pPr>
        <w:tabs>
          <w:tab w:val="num" w:pos="0"/>
        </w:tabs>
        <w:ind w:left="0" w:firstLine="0"/>
      </w:pPr>
      <w:rPr>
        <w:rFonts w:ascii="OpenSymbol" w:cs="OpenSymbol" w:hAnsi="OpenSymbol" w:hint="default"/>
      </w:rPr>
    </w:lvl>
    <w:lvl w:ilvl="3" w:tentative="0">
      <w:start w:val="1"/>
      <w:numFmt w:val="bullet"/>
      <w:lvlText w:val=""/>
      <w:lvlJc w:val="left"/>
      <w:pPr>
        <w:tabs>
          <w:tab w:val="num" w:pos="0"/>
        </w:tabs>
        <w:ind w:left="0" w:firstLine="0"/>
      </w:pPr>
      <w:rPr>
        <w:rFonts w:ascii="OpenSymbol" w:cs="OpenSymbol" w:hAnsi="OpenSymbol" w:hint="default"/>
      </w:rPr>
    </w:lvl>
    <w:lvl w:ilvl="4" w:tentative="0">
      <w:start w:val="1"/>
      <w:numFmt w:val="bullet"/>
      <w:lvlText w:val=""/>
      <w:lvlJc w:val="left"/>
      <w:pPr>
        <w:tabs>
          <w:tab w:val="num" w:pos="0"/>
        </w:tabs>
        <w:ind w:left="0" w:firstLine="0"/>
      </w:pPr>
      <w:rPr>
        <w:rFonts w:ascii="OpenSymbol" w:cs="OpenSymbol" w:hAnsi="OpenSymbol" w:hint="default"/>
      </w:rPr>
    </w:lvl>
    <w:lvl w:ilvl="5" w:tentative="0">
      <w:start w:val="1"/>
      <w:numFmt w:val="bullet"/>
      <w:lvlText w:val=""/>
      <w:lvlJc w:val="left"/>
      <w:pPr>
        <w:tabs>
          <w:tab w:val="num" w:pos="0"/>
        </w:tabs>
        <w:ind w:left="0" w:firstLine="0"/>
      </w:pPr>
      <w:rPr>
        <w:rFonts w:ascii="OpenSymbol" w:cs="OpenSymbol" w:hAnsi="OpenSymbol" w:hint="default"/>
      </w:rPr>
    </w:lvl>
    <w:lvl w:ilvl="6" w:tentative="0">
      <w:start w:val="1"/>
      <w:numFmt w:val="bullet"/>
      <w:lvlText w:val=""/>
      <w:lvlJc w:val="left"/>
      <w:pPr>
        <w:tabs>
          <w:tab w:val="num" w:pos="0"/>
        </w:tabs>
        <w:ind w:left="0" w:firstLine="0"/>
      </w:pPr>
      <w:rPr>
        <w:rFonts w:ascii="OpenSymbol" w:cs="OpenSymbol" w:hAnsi="OpenSymbol" w:hint="default"/>
      </w:rPr>
    </w:lvl>
    <w:lvl w:ilvl="7" w:tentative="0">
      <w:start w:val="1"/>
      <w:numFmt w:val="bullet"/>
      <w:lvlText w:val=""/>
      <w:lvlJc w:val="left"/>
      <w:pPr>
        <w:tabs>
          <w:tab w:val="num" w:pos="0"/>
        </w:tabs>
        <w:ind w:left="0" w:firstLine="0"/>
      </w:pPr>
      <w:rPr>
        <w:rFonts w:ascii="OpenSymbol" w:cs="OpenSymbol" w:hAnsi="OpenSymbol" w:hint="default"/>
      </w:rPr>
    </w:lvl>
    <w:lvl w:ilvl="8" w:tentative="0">
      <w:start w:val="1"/>
      <w:numFmt w:val="bullet"/>
      <w:lvlText w:val=""/>
      <w:lvlJc w:val="left"/>
      <w:pPr>
        <w:tabs>
          <w:tab w:val="num" w:pos="0"/>
        </w:tabs>
        <w:ind w:left="0" w:firstLine="0"/>
      </w:pPr>
      <w:rPr>
        <w:rFonts w:ascii="OpenSymbol" w:cs="OpenSymbol" w:hAnsi="OpenSymbol" w:hint="default"/>
      </w:rPr>
    </w:lvl>
  </w:abstractNum>
  <w:abstractNum w:abstractNumId="8">
    <w:multiLevelType w:val="multilevel"/>
    <w:lvl w:ilvl="0" w:tentative="0">
      <w:start w:val="20"/>
      <w:numFmt w:val="bullet"/>
      <w:lvlText w:val="-"/>
      <w:lvlJc w:val="left"/>
      <w:pPr>
        <w:tabs>
          <w:tab w:val="num" w:pos="1788"/>
        </w:tabs>
        <w:ind w:left="1788" w:hanging="360"/>
      </w:pPr>
      <w:rPr>
        <w:rFonts w:ascii="Times New Roman" w:cs="Times New Roman" w:hAnsi="Times New Roman" w:hint="default"/>
      </w:rPr>
    </w:lvl>
    <w:lvl w:ilvl="1" w:tentative="0">
      <w:start w:val="1"/>
      <w:numFmt w:val="decimal"/>
      <w:lvlText w:val="%2."/>
      <w:lvlJc w:val="left"/>
      <w:pPr>
        <w:tabs>
          <w:tab w:val="num" w:pos="1080"/>
        </w:tabs>
        <w:ind w:left="1080" w:hanging="360"/>
      </w:pPr>
    </w:lvl>
    <w:lvl w:ilvl="2" w:tentative="0">
      <w:start w:val="1"/>
      <w:numFmt w:val="decimal"/>
      <w:lvlText w:val="%3."/>
      <w:lvlJc w:val="left"/>
      <w:pPr>
        <w:tabs>
          <w:tab w:val="num" w:pos="1440"/>
        </w:tabs>
        <w:ind w:left="1440" w:hanging="360"/>
      </w:pPr>
    </w:lvl>
    <w:lvl w:ilvl="3" w:tentative="0">
      <w:start w:val="1"/>
      <w:numFmt w:val="decimal"/>
      <w:lvlText w:val="%4."/>
      <w:lvlJc w:val="left"/>
      <w:pPr>
        <w:tabs>
          <w:tab w:val="num" w:pos="1800"/>
        </w:tabs>
        <w:ind w:left="1800" w:hanging="360"/>
      </w:pPr>
    </w:lvl>
    <w:lvl w:ilvl="4" w:tentative="0">
      <w:start w:val="1"/>
      <w:numFmt w:val="decimal"/>
      <w:lvlText w:val="%5."/>
      <w:lvlJc w:val="left"/>
      <w:pPr>
        <w:tabs>
          <w:tab w:val="num" w:pos="2160"/>
        </w:tabs>
        <w:ind w:left="2160" w:hanging="360"/>
      </w:pPr>
    </w:lvl>
    <w:lvl w:ilvl="5" w:tentative="0">
      <w:start w:val="1"/>
      <w:numFmt w:val="decimal"/>
      <w:lvlText w:val="%6."/>
      <w:lvlJc w:val="left"/>
      <w:pPr>
        <w:tabs>
          <w:tab w:val="num" w:pos="2520"/>
        </w:tabs>
        <w:ind w:left="2520" w:hanging="360"/>
      </w:pPr>
    </w:lvl>
    <w:lvl w:ilvl="6" w:tentative="0">
      <w:start w:val="1"/>
      <w:numFmt w:val="decimal"/>
      <w:lvlText w:val="%7."/>
      <w:lvlJc w:val="left"/>
      <w:pPr>
        <w:tabs>
          <w:tab w:val="num" w:pos="2880"/>
        </w:tabs>
        <w:ind w:left="2880" w:hanging="360"/>
      </w:pPr>
    </w:lvl>
    <w:lvl w:ilvl="7" w:tentative="0">
      <w:start w:val="1"/>
      <w:numFmt w:val="decimal"/>
      <w:lvlText w:val="%8."/>
      <w:lvlJc w:val="left"/>
      <w:pPr>
        <w:tabs>
          <w:tab w:val="num" w:pos="3240"/>
        </w:tabs>
        <w:ind w:left="3240" w:hanging="360"/>
      </w:pPr>
    </w:lvl>
    <w:lvl w:ilvl="8" w:tentative="0">
      <w:start w:val="1"/>
      <w:numFmt w:val="decimal"/>
      <w:lvlText w:val="%9."/>
      <w:lvlJc w:val="left"/>
      <w:pPr>
        <w:tabs>
          <w:tab w:val="num" w:pos="3600"/>
        </w:tabs>
        <w:ind w:left="3600" w:hanging="360"/>
      </w:pPr>
    </w:lvl>
  </w:abstractNum>
  <w:abstractNum w:abstractNumId="9">
    <w:multiLevelType w:val="multilevel"/>
    <w:lvl w:ilvl="0" w:tentative="0">
      <w:start w:val="10"/>
      <w:numFmt w:val="decimal"/>
      <w:lvlText w:val="%1"/>
      <w:lvlJc w:val="left"/>
      <w:pPr>
        <w:ind w:left="360" w:hanging="360"/>
      </w:pPr>
      <w:rPr>
        <w:rFonts w:cs="Times New Roman" w:eastAsia="Times New Roman" w:hint="default"/>
      </w:rPr>
    </w:lvl>
    <w:lvl w:ilvl="1" w:tentative="0">
      <w:start w:val="4"/>
      <w:numFmt w:val="decimal"/>
      <w:lvlText w:val="%1.%2"/>
      <w:lvlJc w:val="left"/>
      <w:pPr>
        <w:ind w:left="-491" w:hanging="360"/>
      </w:pPr>
      <w:rPr>
        <w:rFonts w:cs="Times New Roman" w:eastAsia="Times New Roman" w:hint="default"/>
      </w:rPr>
    </w:lvl>
    <w:lvl w:ilvl="2" w:tentative="0">
      <w:start w:val="1"/>
      <w:numFmt w:val="decimal"/>
      <w:lvlText w:val="%1.%2.%3"/>
      <w:lvlJc w:val="left"/>
      <w:pPr>
        <w:ind w:left="-982" w:hanging="720"/>
      </w:pPr>
      <w:rPr>
        <w:rFonts w:cs="Times New Roman" w:eastAsia="Times New Roman" w:hint="default"/>
      </w:rPr>
    </w:lvl>
    <w:lvl w:ilvl="3" w:tentative="0">
      <w:start w:val="1"/>
      <w:numFmt w:val="decimal"/>
      <w:lvlText w:val="%1.%2.%3.%4"/>
      <w:lvlJc w:val="left"/>
      <w:pPr>
        <w:ind w:left="-1833" w:hanging="720"/>
      </w:pPr>
      <w:rPr>
        <w:rFonts w:cs="Times New Roman" w:eastAsia="Times New Roman" w:hint="default"/>
      </w:rPr>
    </w:lvl>
    <w:lvl w:ilvl="4" w:tentative="0">
      <w:start w:val="1"/>
      <w:numFmt w:val="decimal"/>
      <w:lvlText w:val="%1.%2.%3.%4.%5"/>
      <w:lvlJc w:val="left"/>
      <w:pPr>
        <w:ind w:left="-2684" w:hanging="720"/>
      </w:pPr>
      <w:rPr>
        <w:rFonts w:cs="Times New Roman" w:eastAsia="Times New Roman" w:hint="default"/>
      </w:rPr>
    </w:lvl>
    <w:lvl w:ilvl="5" w:tentative="0">
      <w:start w:val="1"/>
      <w:numFmt w:val="decimal"/>
      <w:lvlText w:val="%1.%2.%3.%4.%5.%6"/>
      <w:lvlJc w:val="left"/>
      <w:pPr>
        <w:ind w:left="-3175" w:hanging="1080"/>
      </w:pPr>
      <w:rPr>
        <w:rFonts w:cs="Times New Roman" w:eastAsia="Times New Roman" w:hint="default"/>
      </w:rPr>
    </w:lvl>
    <w:lvl w:ilvl="6" w:tentative="0">
      <w:start w:val="1"/>
      <w:numFmt w:val="decimal"/>
      <w:lvlText w:val="%1.%2.%3.%4.%5.%6.%7"/>
      <w:lvlJc w:val="left"/>
      <w:pPr>
        <w:ind w:left="-4026" w:hanging="1080"/>
      </w:pPr>
      <w:rPr>
        <w:rFonts w:cs="Times New Roman" w:eastAsia="Times New Roman" w:hint="default"/>
      </w:rPr>
    </w:lvl>
    <w:lvl w:ilvl="7" w:tentative="0">
      <w:start w:val="1"/>
      <w:numFmt w:val="decimal"/>
      <w:lvlText w:val="%1.%2.%3.%4.%5.%6.%7.%8"/>
      <w:lvlJc w:val="left"/>
      <w:pPr>
        <w:ind w:left="-4517" w:hanging="1440"/>
      </w:pPr>
      <w:rPr>
        <w:rFonts w:cs="Times New Roman" w:eastAsia="Times New Roman" w:hint="default"/>
      </w:rPr>
    </w:lvl>
    <w:lvl w:ilvl="8" w:tentative="0">
      <w:start w:val="1"/>
      <w:numFmt w:val="decimal"/>
      <w:lvlText w:val="%1.%2.%3.%4.%5.%6.%7.%8.%9"/>
      <w:lvlJc w:val="left"/>
      <w:pPr>
        <w:ind w:left="-5368" w:hanging="1440"/>
      </w:pPr>
      <w:rPr>
        <w:rFonts w:cs="Times New Roman" w:eastAsia="Times New Roman" w:hint="default"/>
      </w:rPr>
    </w:lvl>
  </w:abstractNum>
  <w:abstractNum w:abstractNumId="10">
    <w:multiLevelType w:val="hybridMultilevel"/>
    <w:lvl w:ilvl="0" w:tentative="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1">
    <w:multiLevelType w:val="multilevel"/>
    <w:lvl w:ilvl="0" w:tentative="0">
      <w:start w:val="6"/>
      <w:numFmt w:val="decimal"/>
      <w:lvlText w:val="%1."/>
      <w:lvlJc w:val="left"/>
      <w:pPr>
        <w:tabs>
          <w:tab w:val="num" w:pos="0"/>
        </w:tabs>
        <w:ind w:left="360" w:hanging="360"/>
      </w:pPr>
      <w:rPr>
        <w:b/>
      </w:rPr>
    </w:lvl>
    <w:lvl w:ilvl="1" w:tentative="0">
      <w:start w:val="1"/>
      <w:numFmt w:val="decimal"/>
      <w:lvlText w:val="%1.%2."/>
      <w:lvlJc w:val="left"/>
      <w:pPr>
        <w:tabs>
          <w:tab w:val="num" w:pos="0"/>
        </w:tabs>
        <w:ind w:left="360" w:hanging="360"/>
      </w:pPr>
    </w:lvl>
    <w:lvl w:ilvl="2" w:tentative="0">
      <w:start w:val="1"/>
      <w:numFmt w:val="decimal"/>
      <w:lvlText w:val="%1.%2.%3."/>
      <w:lvlJc w:val="left"/>
      <w:pPr>
        <w:tabs>
          <w:tab w:val="num" w:pos="0"/>
        </w:tabs>
        <w:ind w:left="2880" w:hanging="720"/>
      </w:pPr>
    </w:lvl>
    <w:lvl w:ilvl="3" w:tentative="0">
      <w:start w:val="1"/>
      <w:numFmt w:val="decimal"/>
      <w:lvlText w:val="%1.%2.%3.%4."/>
      <w:lvlJc w:val="left"/>
      <w:pPr>
        <w:tabs>
          <w:tab w:val="num" w:pos="0"/>
        </w:tabs>
        <w:ind w:left="3960" w:hanging="720"/>
      </w:pPr>
    </w:lvl>
    <w:lvl w:ilvl="4" w:tentative="0">
      <w:start w:val="1"/>
      <w:numFmt w:val="decimal"/>
      <w:lvlText w:val="%1.%2.%3.%4.%5."/>
      <w:lvlJc w:val="left"/>
      <w:pPr>
        <w:tabs>
          <w:tab w:val="num" w:pos="0"/>
        </w:tabs>
        <w:ind w:left="5400" w:hanging="1080"/>
      </w:pPr>
    </w:lvl>
    <w:lvl w:ilvl="5" w:tentative="0">
      <w:start w:val="1"/>
      <w:numFmt w:val="decimal"/>
      <w:lvlText w:val="%1.%2.%3.%4.%5.%6."/>
      <w:lvlJc w:val="left"/>
      <w:pPr>
        <w:tabs>
          <w:tab w:val="num" w:pos="0"/>
        </w:tabs>
        <w:ind w:left="6480" w:hanging="1080"/>
      </w:pPr>
    </w:lvl>
    <w:lvl w:ilvl="6" w:tentative="0">
      <w:start w:val="1"/>
      <w:numFmt w:val="decimal"/>
      <w:lvlText w:val="%1.%2.%3.%4.%5.%6.%7."/>
      <w:lvlJc w:val="left"/>
      <w:pPr>
        <w:tabs>
          <w:tab w:val="num" w:pos="0"/>
        </w:tabs>
        <w:ind w:left="7920" w:hanging="1440"/>
      </w:pPr>
    </w:lvl>
    <w:lvl w:ilvl="7" w:tentative="0">
      <w:start w:val="1"/>
      <w:numFmt w:val="decimal"/>
      <w:lvlText w:val="%1.%2.%3.%4.%5.%6.%7.%8."/>
      <w:lvlJc w:val="left"/>
      <w:pPr>
        <w:tabs>
          <w:tab w:val="num" w:pos="0"/>
        </w:tabs>
        <w:ind w:left="9000" w:hanging="1440"/>
      </w:pPr>
    </w:lvl>
    <w:lvl w:ilvl="8" w:tentative="0">
      <w:start w:val="1"/>
      <w:numFmt w:val="decimal"/>
      <w:lvlText w:val="%1.%2.%3.%4.%5.%6.%7.%8.%9."/>
      <w:lvlJc w:val="left"/>
      <w:pPr>
        <w:tabs>
          <w:tab w:val="num" w:pos="0"/>
        </w:tabs>
        <w:ind w:left="10440" w:hanging="1800"/>
      </w:pPr>
    </w:lvl>
  </w:abstractNum>
  <w:abstractNum w:abstractNumId="12">
    <w:multiLevelType w:val="multilevel"/>
    <w:lvl w:ilvl="0" w:tentative="0">
      <w:start w:val="10"/>
      <w:numFmt w:val="decimal"/>
      <w:lvlText w:val="%1"/>
      <w:lvlJc w:val="left"/>
      <w:pPr>
        <w:ind w:left="360" w:hanging="360"/>
      </w:pPr>
      <w:rPr>
        <w:rFonts w:cs="Times New Roman" w:eastAsia="Times New Roman" w:hint="default"/>
      </w:rPr>
    </w:lvl>
    <w:lvl w:ilvl="1" w:tentative="0">
      <w:start w:val="3"/>
      <w:numFmt w:val="decimal"/>
      <w:lvlText w:val="%1.%2"/>
      <w:lvlJc w:val="left"/>
      <w:pPr>
        <w:ind w:left="360" w:hanging="360"/>
      </w:pPr>
      <w:rPr>
        <w:rFonts w:cs="Times New Roman" w:eastAsia="Times New Roman" w:hint="default"/>
      </w:rPr>
    </w:lvl>
    <w:lvl w:ilvl="2" w:tentative="0">
      <w:start w:val="1"/>
      <w:numFmt w:val="decimal"/>
      <w:lvlText w:val="%1.%2.%3"/>
      <w:lvlJc w:val="left"/>
      <w:pPr>
        <w:ind w:left="720" w:hanging="720"/>
      </w:pPr>
      <w:rPr>
        <w:rFonts w:cs="Times New Roman" w:eastAsia="Times New Roman" w:hint="default"/>
      </w:rPr>
    </w:lvl>
    <w:lvl w:ilvl="3" w:tentative="0">
      <w:start w:val="1"/>
      <w:numFmt w:val="decimal"/>
      <w:lvlText w:val="%1.%2.%3.%4"/>
      <w:lvlJc w:val="left"/>
      <w:pPr>
        <w:ind w:left="720" w:hanging="720"/>
      </w:pPr>
      <w:rPr>
        <w:rFonts w:cs="Times New Roman" w:eastAsia="Times New Roman" w:hint="default"/>
      </w:rPr>
    </w:lvl>
    <w:lvl w:ilvl="4" w:tentative="0">
      <w:start w:val="1"/>
      <w:numFmt w:val="decimal"/>
      <w:lvlText w:val="%1.%2.%3.%4.%5"/>
      <w:lvlJc w:val="left"/>
      <w:pPr>
        <w:ind w:left="720" w:hanging="720"/>
      </w:pPr>
      <w:rPr>
        <w:rFonts w:cs="Times New Roman" w:eastAsia="Times New Roman" w:hint="default"/>
      </w:rPr>
    </w:lvl>
    <w:lvl w:ilvl="5" w:tentative="0">
      <w:start w:val="1"/>
      <w:numFmt w:val="decimal"/>
      <w:lvlText w:val="%1.%2.%3.%4.%5.%6"/>
      <w:lvlJc w:val="left"/>
      <w:pPr>
        <w:ind w:left="1080" w:hanging="1080"/>
      </w:pPr>
      <w:rPr>
        <w:rFonts w:cs="Times New Roman" w:eastAsia="Times New Roman" w:hint="default"/>
      </w:rPr>
    </w:lvl>
    <w:lvl w:ilvl="6" w:tentative="0">
      <w:start w:val="1"/>
      <w:numFmt w:val="decimal"/>
      <w:lvlText w:val="%1.%2.%3.%4.%5.%6.%7"/>
      <w:lvlJc w:val="left"/>
      <w:pPr>
        <w:ind w:left="1080" w:hanging="1080"/>
      </w:pPr>
      <w:rPr>
        <w:rFonts w:cs="Times New Roman" w:eastAsia="Times New Roman" w:hint="default"/>
      </w:rPr>
    </w:lvl>
    <w:lvl w:ilvl="7" w:tentative="0">
      <w:start w:val="1"/>
      <w:numFmt w:val="decimal"/>
      <w:lvlText w:val="%1.%2.%3.%4.%5.%6.%7.%8"/>
      <w:lvlJc w:val="left"/>
      <w:pPr>
        <w:ind w:left="1440" w:hanging="1440"/>
      </w:pPr>
      <w:rPr>
        <w:rFonts w:cs="Times New Roman" w:eastAsia="Times New Roman" w:hint="default"/>
      </w:rPr>
    </w:lvl>
    <w:lvl w:ilvl="8" w:tentative="0">
      <w:start w:val="1"/>
      <w:numFmt w:val="decimal"/>
      <w:lvlText w:val="%1.%2.%3.%4.%5.%6.%7.%8.%9"/>
      <w:lvlJc w:val="left"/>
      <w:pPr>
        <w:ind w:left="1440" w:hanging="1440"/>
      </w:pPr>
      <w:rPr>
        <w:rFonts w:cs="Times New Roman" w:eastAsia="Times New Roman" w:hint="default"/>
      </w:rPr>
    </w:lvl>
  </w:abstractNum>
  <w:num w:numId="1">
    <w:abstractNumId w:val="8"/>
  </w:num>
  <w:num w:numId="2">
    <w:abstractNumId w:val="3"/>
  </w:num>
  <w:num w:numId="3">
    <w:abstractNumId w:val="11"/>
  </w:num>
  <w:num w:numId="4">
    <w:abstractNumId w:val="4"/>
  </w:num>
  <w:num w:numId="5">
    <w:abstractNumId w:val="5"/>
  </w:num>
  <w:num w:numId="6">
    <w:abstractNumId w:val="7"/>
  </w:num>
  <w:num w:numId="7">
    <w:abstractNumId w:val="10"/>
  </w:num>
  <w:num w:numId="8">
    <w:abstractNumId w:val="1"/>
  </w:num>
  <w:num w:numId="9">
    <w:abstractNumId w:val="2"/>
  </w:num>
  <w:num w:numId="10">
    <w:abstractNumId w:val="0"/>
  </w:num>
  <w:num w:numId="11">
    <w:abstractNumId w:val="6"/>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45057"/>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DE4"/>
    <w:rsid w:val="000050FA"/>
    <w:rsid w:val="00015AC2"/>
    <w:rsid w:val="00031F7C"/>
    <w:rsid w:val="00051822"/>
    <w:rsid w:val="0005589C"/>
    <w:rsid w:val="0006070E"/>
    <w:rsid w:val="00065D40"/>
    <w:rsid w:val="00076CF0"/>
    <w:rsid w:val="000777F7"/>
    <w:rsid w:val="0008765B"/>
    <w:rsid w:val="000A2742"/>
    <w:rsid w:val="000A2EF6"/>
    <w:rsid w:val="000A4123"/>
    <w:rsid w:val="000E5267"/>
    <w:rsid w:val="000F1C0A"/>
    <w:rsid w:val="00111B5B"/>
    <w:rsid w:val="00120E98"/>
    <w:rsid w:val="00126BF2"/>
    <w:rsid w:val="00135FF6"/>
    <w:rsid w:val="00157E4E"/>
    <w:rsid w:val="00166AF8"/>
    <w:rsid w:val="0018115A"/>
    <w:rsid w:val="001A35B9"/>
    <w:rsid w:val="001C065C"/>
    <w:rsid w:val="001C25C0"/>
    <w:rsid w:val="001D51E1"/>
    <w:rsid w:val="001D6613"/>
    <w:rsid w:val="001F6DDA"/>
    <w:rsid w:val="002023A7"/>
    <w:rsid w:val="00211ACB"/>
    <w:rsid w:val="00223128"/>
    <w:rsid w:val="0022598B"/>
    <w:rsid w:val="00230991"/>
    <w:rsid w:val="00251061"/>
    <w:rsid w:val="002647B0"/>
    <w:rsid w:val="00275CA4"/>
    <w:rsid w:val="002A754B"/>
    <w:rsid w:val="002B4009"/>
    <w:rsid w:val="002B6476"/>
    <w:rsid w:val="002C44F7"/>
    <w:rsid w:val="002D2647"/>
    <w:rsid w:val="002D282A"/>
    <w:rsid w:val="002D4E0F"/>
    <w:rsid w:val="002F4B40"/>
    <w:rsid w:val="00306093"/>
    <w:rsid w:val="00310675"/>
    <w:rsid w:val="00332196"/>
    <w:rsid w:val="00344231"/>
    <w:rsid w:val="00344A75"/>
    <w:rsid w:val="00352937"/>
    <w:rsid w:val="0036540A"/>
    <w:rsid w:val="00395E75"/>
    <w:rsid w:val="003969C1"/>
    <w:rsid w:val="003C511F"/>
    <w:rsid w:val="003D1FC9"/>
    <w:rsid w:val="003D6865"/>
    <w:rsid w:val="003F4AD7"/>
    <w:rsid w:val="003F6BE8"/>
    <w:rsid w:val="004117AB"/>
    <w:rsid w:val="00424077"/>
    <w:rsid w:val="004577D5"/>
    <w:rsid w:val="004613D3"/>
    <w:rsid w:val="00463C41"/>
    <w:rsid w:val="00465A78"/>
    <w:rsid w:val="004901AF"/>
    <w:rsid w:val="004A258F"/>
    <w:rsid w:val="004D247A"/>
    <w:rsid w:val="004F01FD"/>
    <w:rsid w:val="00520783"/>
    <w:rsid w:val="0052323A"/>
    <w:rsid w:val="0054641A"/>
    <w:rsid w:val="00562958"/>
    <w:rsid w:val="00580281"/>
    <w:rsid w:val="005815BB"/>
    <w:rsid w:val="005A67BE"/>
    <w:rsid w:val="005C0ACE"/>
    <w:rsid w:val="005D27BA"/>
    <w:rsid w:val="006020BE"/>
    <w:rsid w:val="00610856"/>
    <w:rsid w:val="00611315"/>
    <w:rsid w:val="0065567D"/>
    <w:rsid w:val="00657301"/>
    <w:rsid w:val="00683B1B"/>
    <w:rsid w:val="006B0B17"/>
    <w:rsid w:val="006C619D"/>
    <w:rsid w:val="006C657F"/>
    <w:rsid w:val="006D0343"/>
    <w:rsid w:val="006D2FD8"/>
    <w:rsid w:val="006E0463"/>
    <w:rsid w:val="006E45A8"/>
    <w:rsid w:val="0071053C"/>
    <w:rsid w:val="00720B7B"/>
    <w:rsid w:val="00737F16"/>
    <w:rsid w:val="007629AA"/>
    <w:rsid w:val="00767437"/>
    <w:rsid w:val="0077485C"/>
    <w:rsid w:val="007E559D"/>
    <w:rsid w:val="007F3B64"/>
    <w:rsid w:val="00803CB7"/>
    <w:rsid w:val="00822CFE"/>
    <w:rsid w:val="00831CFC"/>
    <w:rsid w:val="008533C2"/>
    <w:rsid w:val="00864E1D"/>
    <w:rsid w:val="0087181A"/>
    <w:rsid w:val="008762A8"/>
    <w:rsid w:val="00883147"/>
    <w:rsid w:val="008919A4"/>
    <w:rsid w:val="008942D9"/>
    <w:rsid w:val="008D0C2F"/>
    <w:rsid w:val="008E374E"/>
    <w:rsid w:val="008F5796"/>
    <w:rsid w:val="0090313C"/>
    <w:rsid w:val="009158DE"/>
    <w:rsid w:val="00940B55"/>
    <w:rsid w:val="00953E7F"/>
    <w:rsid w:val="009565B3"/>
    <w:rsid w:val="009601FE"/>
    <w:rsid w:val="00962D2E"/>
    <w:rsid w:val="00966ADC"/>
    <w:rsid w:val="00972E7B"/>
    <w:rsid w:val="00975CF9"/>
    <w:rsid w:val="0098774C"/>
    <w:rsid w:val="009934DB"/>
    <w:rsid w:val="009959A4"/>
    <w:rsid w:val="009C4367"/>
    <w:rsid w:val="009F1C04"/>
    <w:rsid w:val="00A115E2"/>
    <w:rsid w:val="00A14686"/>
    <w:rsid w:val="00A404BD"/>
    <w:rsid w:val="00A73C75"/>
    <w:rsid w:val="00A740ED"/>
    <w:rsid w:val="00A7425E"/>
    <w:rsid w:val="00A83067"/>
    <w:rsid w:val="00A830A0"/>
    <w:rsid w:val="00A86D37"/>
    <w:rsid w:val="00AF6EB8"/>
    <w:rsid w:val="00B00261"/>
    <w:rsid w:val="00B025A6"/>
    <w:rsid w:val="00B1416E"/>
    <w:rsid w:val="00B8111E"/>
    <w:rsid w:val="00B918A9"/>
    <w:rsid w:val="00BA159B"/>
    <w:rsid w:val="00BA3DE4"/>
    <w:rsid w:val="00BA5150"/>
    <w:rsid w:val="00BD26DC"/>
    <w:rsid w:val="00BD375F"/>
    <w:rsid w:val="00BD4D7B"/>
    <w:rsid w:val="00C03103"/>
    <w:rsid w:val="00C11ACA"/>
    <w:rsid w:val="00C553D0"/>
    <w:rsid w:val="00C563F9"/>
    <w:rsid w:val="00C62AB7"/>
    <w:rsid w:val="00C65E73"/>
    <w:rsid w:val="00C90372"/>
    <w:rsid w:val="00CF39F6"/>
    <w:rsid w:val="00D55A5F"/>
    <w:rsid w:val="00D67924"/>
    <w:rsid w:val="00DA2888"/>
    <w:rsid w:val="00E41224"/>
    <w:rsid w:val="00E5374E"/>
    <w:rsid w:val="00E5799B"/>
    <w:rsid w:val="00E70E34"/>
    <w:rsid w:val="00E82EDD"/>
    <w:rsid w:val="00EC2938"/>
    <w:rsid w:val="00F61B0F"/>
    <w:rsid w:val="00F90BC0"/>
    <w:rsid w:val="00F964F7"/>
    <w:rsid w:val="00FE13B1"/>
    <w:rsid w:val="00FF3F89"/>
    <w:rsid w:val="00FF61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044E707"/>
  <w15:docId w15:val="{11480B1A-2B80-467A-85BD-595D9FD9944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ru-RU" w:bidi="ar-SA" w:eastAsia="en-US"/>
      </w:rPr>
    </w:rPrDefault>
    <w:pPrDefault/>
  </w:docDefaults>
  <w:style w:type="character" w:customStyle="1" w:styleId="Heading1Char">
    <w:name w:val="Heading 1 Char"/>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uiPriority w:val="9"/>
    <w:rPr>
      <w:rFonts w:asciiTheme="majorHAnsi" w:cstheme="majorBidi" w:eastAsiaTheme="majorEastAsia" w:hAnsiTheme="majorHAnsi"/>
      <w:b/>
      <w:bCs/>
      <w:color w:val="4f81bd" w:themeColor="accent1"/>
    </w:rPr>
  </w:style>
  <w:style w:type="character" w:customStyle="1" w:styleId="Heading4Char">
    <w:name w:val="Heading 4 Char"/>
    <w:uiPriority w:val="9"/>
    <w:rPr>
      <w:rFonts w:asciiTheme="majorHAnsi" w:cstheme="majorBidi" w:eastAsiaTheme="majorEastAsia" w:hAnsiTheme="majorHAnsi"/>
      <w:b/>
      <w:bCs/>
      <w:i/>
      <w:iCs/>
      <w:color w:val="4f81bd" w:themeColor="accent1"/>
    </w:rPr>
  </w:style>
  <w:style w:type="character" w:customStyle="1" w:styleId="Heading5Char">
    <w:name w:val="Heading 5 Char"/>
    <w:uiPriority w:val="9"/>
    <w:rPr>
      <w:rFonts w:asciiTheme="majorHAnsi" w:cstheme="majorBidi" w:eastAsiaTheme="majorEastAsia" w:hAnsiTheme="majorHAnsi"/>
      <w:color w:val="243f60" w:themeColor="accent1" w:themeShade="7f"/>
    </w:rPr>
  </w:style>
  <w:style w:type="character" w:customStyle="1" w:styleId="Heading6Char">
    <w:name w:val="Heading 6 Char"/>
    <w:uiPriority w:val="9"/>
    <w:rPr>
      <w:rFonts w:asciiTheme="majorHAnsi" w:cstheme="majorBidi" w:eastAsiaTheme="majorEastAsia" w:hAnsiTheme="majorHAnsi"/>
      <w:i/>
      <w:iCs/>
      <w:color w:val="243f60" w:themeColor="accent1" w:themeShade="7f"/>
    </w:rPr>
  </w:style>
  <w:style w:type="character" w:customStyle="1" w:styleId="Heading7Char">
    <w:name w:val="Heading 7 Char"/>
    <w:uiPriority w:val="9"/>
    <w:rPr>
      <w:rFonts w:asciiTheme="majorHAnsi" w:cstheme="majorBidi" w:eastAsiaTheme="majorEastAsia" w:hAnsiTheme="majorHAnsi"/>
      <w:i/>
      <w:iCs/>
      <w:color w:val="404040" w:themeColor="text1" w:themeTint="bf"/>
    </w:rPr>
  </w:style>
  <w:style w:type="character" w:customStyle="1" w:styleId="Heading8Char">
    <w:name w:val="Heading 8 Char"/>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uiPriority w:val="10"/>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uiPriority w:val="11"/>
    <w:rPr>
      <w:rFonts w:asciiTheme="majorHAnsi" w:cstheme="majorBidi" w:eastAsiaTheme="majorEastAsia" w:hAnsiTheme="majorHAns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FootnoteTextChar">
    <w:name w:val="Footnote Text Char"/>
    <w:uiPriority w:val="99"/>
    <w:semiHidden w:val="on"/>
    <w:rPr>
      <w:sz w:val="20"/>
      <w:szCs w:val="20"/>
    </w:rPr>
  </w:style>
  <w:style w:type="character" w:customStyle="1" w:styleId="EndnoteTextChar">
    <w:name w:val="Endnote Text Char"/>
    <w:uiPriority w:val="99"/>
    <w:semiHidden w:val="on"/>
    <w:rPr>
      <w:sz w:val="20"/>
      <w:szCs w:val="20"/>
    </w:rPr>
  </w:style>
  <w:style w:type="character" w:styleId="FollowedHyperlink">
    <w:name w:val="FollowedHyperlink"/>
    <w:uiPriority w:val="99"/>
    <w:semiHidden w:val="on"/>
    <w:unhideWhenUsed w:val="on"/>
    <w:rPr>
      <w:color w:val="800080" w:themeColor="followedHyperlink"/>
      <w:u w:val="single"/>
    </w:rPr>
  </w:style>
  <w:style w:type="character" w:customStyle="1" w:styleId="PlainTextChar">
    <w:name w:val="Plain Text Char"/>
    <w:uiPriority w:val="99"/>
    <w:rPr>
      <w:rFonts w:ascii="Courier New" w:cs="Courier New" w:hAnsi="Courier New"/>
      <w:sz w:val="21"/>
      <w:szCs w:val="21"/>
    </w:rPr>
  </w:style>
  <w:style w:type="paragraph" w:default="1" w:styleId="Normal">
    <w:name w:val="Normal"/>
    <w:uiPriority w:val="99"/>
    <w:qFormat w:val="on"/>
    <w:pPr>
      <w:spacing w:after="200" w:line="276" w:lineRule="auto"/>
    </w:pPr>
  </w:style>
  <w:style w:type="paragraph" w:styleId="Heading1">
    <w:name w:val="Heading 1"/>
    <w:link w:val="Заголовок1Знак"/>
    <w:uiPriority w:val="9"/>
    <w:qFormat w:val="on"/>
    <w:pPr>
      <w:keepNext w:val="on"/>
      <w:keepLines w:val="on"/>
      <w:spacing w:before="480"/>
    </w:pPr>
    <w:rPr>
      <w:rFonts w:asciiTheme="majorHAnsi" w:cstheme="majorBidi" w:eastAsiaTheme="majorEastAsia" w:hAnsiTheme="majorHAnsi"/>
      <w:b/>
      <w:bCs/>
      <w:color w:val="376091" w:themeColor="accent1" w:themeShade="bf"/>
      <w:sz w:val="28"/>
      <w:szCs w:val="28"/>
    </w:rPr>
  </w:style>
  <w:style w:type="paragraph" w:styleId="Heading2">
    <w:name w:val="Heading 2"/>
    <w:link w:val="Заголовок2Знак"/>
    <w:uiPriority w:val="9"/>
    <w:semiHidden w:val="on"/>
    <w:unhideWhenUsed w:val="on"/>
    <w:qFormat w:val="on"/>
    <w:pPr>
      <w:keepNext w:val="on"/>
      <w:keepLines w:val="on"/>
      <w:spacing w:before="200"/>
    </w:pPr>
    <w:rPr>
      <w:rFonts w:asciiTheme="majorHAnsi" w:cstheme="majorBidi" w:eastAsiaTheme="majorEastAsia" w:hAnsiTheme="majorHAnsi"/>
      <w:b/>
      <w:bCs/>
      <w:color w:val="4f81bd" w:themeColor="accent1"/>
      <w:sz w:val="26"/>
      <w:szCs w:val="26"/>
    </w:rPr>
  </w:style>
  <w:style w:type="paragraph" w:styleId="Heading3">
    <w:name w:val="Heading 3"/>
    <w:link w:val="Заголовок3Знак"/>
    <w:uiPriority w:val="9"/>
    <w:semiHidden w:val="on"/>
    <w:unhideWhenUsed w:val="on"/>
    <w:qFormat w:val="on"/>
    <w:pPr>
      <w:keepNext w:val="on"/>
      <w:keepLines w:val="on"/>
      <w:spacing w:before="200"/>
    </w:pPr>
    <w:rPr>
      <w:rFonts w:asciiTheme="majorHAnsi" w:cstheme="majorBidi" w:eastAsiaTheme="majorEastAsia" w:hAnsiTheme="majorHAnsi"/>
      <w:b/>
      <w:bCs/>
      <w:color w:val="4f81bd" w:themeColor="accent1"/>
    </w:rPr>
  </w:style>
  <w:style w:type="paragraph" w:styleId="Heading4">
    <w:name w:val="Heading 4"/>
    <w:link w:val="Заголовок4Знак"/>
    <w:uiPriority w:val="9"/>
    <w:semiHidden w:val="on"/>
    <w:unhideWhenUsed w:val="on"/>
    <w:qFormat w:val="on"/>
    <w:pPr>
      <w:keepNext w:val="on"/>
      <w:keepLines w:val="on"/>
      <w:spacing w:before="200"/>
    </w:pPr>
    <w:rPr>
      <w:rFonts w:asciiTheme="majorHAnsi" w:cstheme="majorBidi" w:eastAsiaTheme="majorEastAsia" w:hAnsiTheme="majorHAnsi"/>
      <w:b/>
      <w:bCs/>
      <w:i/>
      <w:iCs/>
      <w:color w:val="4f81bd" w:themeColor="accent1"/>
    </w:rPr>
  </w:style>
  <w:style w:type="paragraph" w:styleId="Heading5">
    <w:name w:val="Heading 5"/>
    <w:link w:val="Заголовок5Знак"/>
    <w:uiPriority w:val="9"/>
    <w:semiHidden w:val="on"/>
    <w:unhideWhenUsed w:val="on"/>
    <w:qFormat w:val="on"/>
    <w:pPr>
      <w:keepNext w:val="on"/>
      <w:keepLines w:val="on"/>
      <w:spacing w:before="200"/>
    </w:pPr>
    <w:rPr>
      <w:rFonts w:asciiTheme="majorHAnsi" w:cstheme="majorBidi" w:eastAsiaTheme="majorEastAsia" w:hAnsiTheme="majorHAnsi"/>
      <w:color w:val="243f60" w:themeColor="accent1" w:themeShade="7f"/>
    </w:rPr>
  </w:style>
  <w:style w:type="paragraph" w:styleId="Heading6">
    <w:name w:val="Heading 6"/>
    <w:link w:val="Заголовок6Знак"/>
    <w:uiPriority w:val="9"/>
    <w:semiHidden w:val="on"/>
    <w:unhideWhenUsed w:val="on"/>
    <w:qFormat w:val="on"/>
    <w:pPr>
      <w:keepNext w:val="on"/>
      <w:keepLines w:val="on"/>
      <w:spacing w:before="200"/>
    </w:pPr>
    <w:rPr>
      <w:rFonts w:asciiTheme="majorHAnsi" w:cstheme="majorBidi" w:eastAsiaTheme="majorEastAsia" w:hAnsiTheme="majorHAnsi"/>
      <w:i/>
      <w:iCs/>
      <w:color w:val="243f60" w:themeColor="accent1" w:themeShade="7f"/>
    </w:rPr>
  </w:style>
  <w:style w:type="paragraph" w:styleId="Heading7">
    <w:name w:val="Heading 7"/>
    <w:link w:val="Заголовок7Знак"/>
    <w:uiPriority w:val="9"/>
    <w:semiHidden w:val="on"/>
    <w:unhideWhenUsed w:val="on"/>
    <w:qFormat w:val="on"/>
    <w:pPr>
      <w:keepNext w:val="on"/>
      <w:keepLines w:val="on"/>
      <w:spacing w:before="200"/>
    </w:pPr>
    <w:rPr>
      <w:rFonts w:asciiTheme="majorHAnsi" w:cstheme="majorBidi" w:eastAsiaTheme="majorEastAsia" w:hAnsiTheme="majorHAnsi"/>
      <w:i/>
      <w:iCs/>
      <w:color w:val="404040" w:themeColor="text1" w:themeTint="bf"/>
    </w:rPr>
  </w:style>
  <w:style w:type="paragraph" w:styleId="Heading8">
    <w:name w:val="Heading 8"/>
    <w:link w:val="Заголовок8Знак"/>
    <w:uiPriority w:val="9"/>
    <w:semiHidden w:val="on"/>
    <w:unhideWhenUsed w:val="on"/>
    <w:qFormat w:val="on"/>
    <w:pPr>
      <w:keepNext w:val="on"/>
      <w:keepLines w:val="on"/>
      <w:spacing w:before="200"/>
    </w:pPr>
    <w:rPr>
      <w:rFonts w:asciiTheme="majorHAnsi" w:cstheme="majorBidi" w:eastAsiaTheme="majorEastAsia" w:hAnsiTheme="majorHAnsi"/>
      <w:color w:val="404040" w:themeColor="text1" w:themeTint="bf"/>
      <w:sz w:val="20"/>
      <w:szCs w:val="20"/>
    </w:rPr>
  </w:style>
  <w:style w:type="paragraph" w:styleId="Heading9">
    <w:name w:val="Heading 9"/>
    <w:link w:val="Заголовок9Знак"/>
    <w:uiPriority w:val="9"/>
    <w:semiHidden w:val="on"/>
    <w:unhideWhenUsed w:val="on"/>
    <w:qFormat w:val="on"/>
    <w:pPr>
      <w:keepNext w:val="on"/>
      <w:keepLines w:val="on"/>
      <w:spacing w:before="20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Заголовок1Знак">
    <w:name w:val="Заголовок 1 Знак"/>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Заголовок2Знак">
    <w:name w:val="Заголовок 2 Знак"/>
    <w:link w:val="Heading2"/>
    <w:uiPriority w:val="9"/>
    <w:rPr>
      <w:rFonts w:asciiTheme="majorHAnsi" w:cstheme="majorBidi" w:eastAsiaTheme="majorEastAsia" w:hAnsiTheme="majorHAnsi"/>
      <w:b/>
      <w:bCs/>
      <w:color w:val="4f81bd" w:themeColor="accent1"/>
      <w:sz w:val="26"/>
      <w:szCs w:val="26"/>
    </w:rPr>
  </w:style>
  <w:style w:type="character" w:customStyle="1" w:styleId="Заголовок3Знак">
    <w:name w:val="Заголовок 3 Знак"/>
    <w:link w:val="Heading3"/>
    <w:uiPriority w:val="9"/>
    <w:rPr>
      <w:rFonts w:asciiTheme="majorHAnsi" w:cstheme="majorBidi" w:eastAsiaTheme="majorEastAsia" w:hAnsiTheme="majorHAnsi"/>
      <w:b/>
      <w:bCs/>
      <w:color w:val="4f81bd" w:themeColor="accent1"/>
    </w:rPr>
  </w:style>
  <w:style w:type="character" w:customStyle="1" w:styleId="Заголовок4Знак">
    <w:name w:val="Заголовок 4 Знак"/>
    <w:link w:val="Heading4"/>
    <w:uiPriority w:val="9"/>
    <w:rPr>
      <w:rFonts w:asciiTheme="majorHAnsi" w:cstheme="majorBidi" w:eastAsiaTheme="majorEastAsia" w:hAnsiTheme="majorHAnsi"/>
      <w:b/>
      <w:bCs/>
      <w:i/>
      <w:iCs/>
      <w:color w:val="4f81bd" w:themeColor="accent1"/>
    </w:rPr>
  </w:style>
  <w:style w:type="character" w:customStyle="1" w:styleId="Заголовок5Знак">
    <w:name w:val="Заголовок 5 Знак"/>
    <w:link w:val="Heading5"/>
    <w:uiPriority w:val="9"/>
    <w:rPr>
      <w:rFonts w:asciiTheme="majorHAnsi" w:cstheme="majorBidi" w:eastAsiaTheme="majorEastAsia" w:hAnsiTheme="majorHAnsi"/>
      <w:color w:val="243f60" w:themeColor="accent1" w:themeShade="7f"/>
    </w:rPr>
  </w:style>
  <w:style w:type="character" w:customStyle="1" w:styleId="Заголовок6Знак">
    <w:name w:val="Заголовок 6 Знак"/>
    <w:link w:val="Heading6"/>
    <w:uiPriority w:val="9"/>
    <w:rPr>
      <w:rFonts w:asciiTheme="majorHAnsi" w:cstheme="majorBidi" w:eastAsiaTheme="majorEastAsia" w:hAnsiTheme="majorHAnsi"/>
      <w:i/>
      <w:iCs/>
      <w:color w:val="243f60" w:themeColor="accent1" w:themeShade="7f"/>
    </w:rPr>
  </w:style>
  <w:style w:type="character" w:customStyle="1" w:styleId="Заголовок7Знак">
    <w:name w:val="Заголовок 7 Знак"/>
    <w:link w:val="Heading7"/>
    <w:uiPriority w:val="9"/>
    <w:rPr>
      <w:rFonts w:asciiTheme="majorHAnsi" w:cstheme="majorBidi" w:eastAsiaTheme="majorEastAsia" w:hAnsiTheme="majorHAnsi"/>
      <w:i/>
      <w:iCs/>
      <w:color w:val="404040" w:themeColor="text1" w:themeTint="bf"/>
    </w:rPr>
  </w:style>
  <w:style w:type="character" w:customStyle="1" w:styleId="Заголовок8Знак">
    <w:name w:val="Заголовок 8 Знак"/>
    <w:link w:val="Heading8"/>
    <w:uiPriority w:val="9"/>
    <w:rPr>
      <w:rFonts w:asciiTheme="majorHAnsi" w:cstheme="majorBidi" w:eastAsiaTheme="majorEastAsia" w:hAnsiTheme="majorHAnsi"/>
      <w:color w:val="404040" w:themeColor="text1" w:themeTint="bf"/>
      <w:sz w:val="20"/>
      <w:szCs w:val="20"/>
    </w:rPr>
  </w:style>
  <w:style w:type="character" w:customStyle="1" w:styleId="Заголовок9Знак">
    <w:name w:val="Заголовок 9 Знак"/>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ЗаголовокЗнак"/>
    <w:uiPriority w:val="10"/>
    <w:qFormat w:val="on"/>
    <w:pPr>
      <w:pBdr>
        <w:bottom w:val="single" w:color="4f81bd" w:themeColor="accent1" w:sz="8" w:space="4"/>
      </w:pBdr>
      <w:spacing w:after="300"/>
      <w:contextualSpacing w:val="on"/>
    </w:pPr>
    <w:rPr>
      <w:rFonts w:asciiTheme="majorHAnsi" w:cstheme="majorBidi" w:eastAsiaTheme="majorEastAsia" w:hAnsiTheme="majorHAnsi"/>
      <w:color w:val="17375d" w:themeColor="text2" w:themeShade="bf"/>
      <w:spacing w:val="5"/>
      <w:sz w:val="52"/>
      <w:szCs w:val="52"/>
    </w:rPr>
  </w:style>
  <w:style w:type="character" w:customStyle="1" w:styleId="ЗаголовокЗнак">
    <w:name w:val="Заголовок Знак"/>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link w:val="ПодзаголовокЗнак"/>
    <w:uiPriority w:val="11"/>
    <w:qFormat w:val="on"/>
    <w:rPr>
      <w:rFonts w:asciiTheme="majorHAnsi" w:cstheme="majorBidi" w:eastAsiaTheme="majorEastAsia" w:hAnsiTheme="majorHAnsi"/>
      <w:i/>
      <w:iCs/>
      <w:color w:val="4f81bd" w:themeColor="accent1"/>
      <w:spacing w:val="15"/>
      <w:sz w:val="24"/>
      <w:szCs w:val="24"/>
    </w:rPr>
  </w:style>
  <w:style w:type="character" w:customStyle="1" w:styleId="ПодзаголовокЗнак">
    <w:name w:val="Подзаголовок Знак"/>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4f81bd" w:themeColor="accent1"/>
    </w:rPr>
  </w:style>
  <w:style w:type="paragraph" w:styleId="Quote">
    <w:name w:val="Quote"/>
    <w:link w:val="Цитата2Знак"/>
    <w:uiPriority w:val="29"/>
    <w:qFormat w:val="on"/>
    <w:rPr>
      <w:i/>
      <w:iCs/>
      <w:color w:val="000000" w:themeColor="text1"/>
    </w:rPr>
  </w:style>
  <w:style w:type="character" w:customStyle="1" w:styleId="Цитата2Знак">
    <w:name w:val="Цитата 2 Знак"/>
    <w:link w:val="Quote"/>
    <w:uiPriority w:val="29"/>
    <w:rPr>
      <w:i/>
      <w:iCs/>
      <w:color w:val="000000" w:themeColor="text1"/>
    </w:rPr>
  </w:style>
  <w:style w:type="paragraph" w:styleId="IntenseQuote">
    <w:name w:val="Intense Quote"/>
    <w:link w:val="ВыделеннаяцитатаЗнак"/>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ВыделеннаяцитатаЗнак">
    <w:name w:val="Выделенная цитата Знак"/>
    <w:link w:val="IntenseQuote"/>
    <w:uiPriority w:val="30"/>
    <w:rPr>
      <w:b/>
      <w:bCs/>
      <w:i/>
      <w:iCs/>
      <w:color w:val="4f81bd" w:themeColor="accent1"/>
    </w:rPr>
  </w:style>
  <w:style w:type="character" w:styleId="SubtleReference">
    <w:name w:val="Subtle Reference"/>
    <w:uiPriority w:val="31"/>
    <w:qFormat w:val="on"/>
    <w:rPr>
      <w:smallCaps/>
      <w:color w:val="c0504d" w:themeColor="accent2"/>
      <w:u w:val="single"/>
    </w:rPr>
  </w:style>
  <w:style w:type="character" w:styleId="IntenseReference">
    <w:name w:val="Intense Reference"/>
    <w:uiPriority w:val="32"/>
    <w:qFormat w:val="on"/>
    <w:rPr>
      <w:b/>
      <w:bCs/>
      <w:smallCaps/>
      <w:color w:val="c0504d" w:themeColor="accent2"/>
      <w:spacing w:val="5"/>
      <w:u w:val="single"/>
    </w:rPr>
  </w:style>
  <w:style w:type="character" w:styleId="BookTitle">
    <w:name w:val="Book Title"/>
    <w:uiPriority w:val="33"/>
    <w:qFormat w:val="on"/>
    <w:rPr>
      <w:b/>
      <w:bCs/>
      <w:smallCaps/>
      <w:spacing w:val="5"/>
    </w:rPr>
  </w:style>
  <w:style w:type="paragraph" w:styleId="Footnotetext">
    <w:name w:val="Footnote text"/>
    <w:link w:val="ТекстсноскиЗнак"/>
    <w:uiPriority w:val="99"/>
    <w:semiHidden w:val="on"/>
    <w:unhideWhenUsed w:val="on"/>
    <w:rPr>
      <w:sz w:val="20"/>
      <w:szCs w:val="20"/>
    </w:rPr>
  </w:style>
  <w:style w:type="character" w:customStyle="1" w:styleId="ТекстсноскиЗнак">
    <w:name w:val="Текст сноски Знак"/>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ТекстконцевойсноскиЗнак"/>
    <w:uiPriority w:val="99"/>
    <w:semiHidden w:val="on"/>
    <w:unhideWhenUsed w:val="on"/>
    <w:rPr>
      <w:sz w:val="20"/>
      <w:szCs w:val="20"/>
    </w:rPr>
  </w:style>
  <w:style w:type="character" w:customStyle="1" w:styleId="ТекстконцевойсноскиЗнак">
    <w:name w:val="Текст концевой сноски Знак"/>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paragraph" w:styleId="PlainText">
    <w:name w:val="Plain Text"/>
    <w:link w:val="ТекстЗнак"/>
    <w:uiPriority w:val="99"/>
    <w:semiHidden w:val="on"/>
    <w:unhideWhenUsed w:val="on"/>
    <w:rPr>
      <w:rFonts w:ascii="Courier New" w:cs="Courier New" w:hAnsi="Courier New"/>
      <w:sz w:val="21"/>
      <w:szCs w:val="21"/>
    </w:rPr>
  </w:style>
  <w:style w:type="character" w:customStyle="1" w:styleId="ТекстЗнак">
    <w:name w:val="Текст Знак"/>
    <w:link w:val="PlainText"/>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character" w:customStyle="1" w:styleId="Интернет-ссылка">
    <w:name w:val="Интернет-ссылка"/>
    <w:basedOn w:val="DefaultParagraphFont"/>
    <w:uiPriority w:val="99"/>
    <w:unhideWhenUsed w:val="on"/>
    <w:rPr>
      <w:color w:val="0000ff"/>
      <w:u w:val="single"/>
    </w:rPr>
  </w:style>
  <w:style w:type="character" w:styleId="HTMLAcronym">
    <w:name w:val="HTML Acronym"/>
    <w:basedOn w:val="DefaultParagraphFont"/>
    <w:uiPriority w:val="99"/>
    <w:semiHidden w:val="on"/>
    <w:unhideWhenUsed w:val="on"/>
    <w:qFormat w:val="on"/>
  </w:style>
  <w:style w:type="character" w:customStyle="1" w:styleId="ВерхнийколонтитулЗнак">
    <w:name w:val="Верхний колонтитул Знак"/>
    <w:basedOn w:val="DefaultParagraphFont"/>
    <w:link w:val="Header"/>
    <w:uiPriority w:val="99"/>
    <w:qFormat w:val="on"/>
  </w:style>
  <w:style w:type="character" w:customStyle="1" w:styleId="НижнийколонтитулЗнак">
    <w:name w:val="Нижний колонтитул Знак"/>
    <w:basedOn w:val="DefaultParagraphFont"/>
    <w:link w:val="Footer"/>
    <w:uiPriority w:val="99"/>
    <w:qFormat w:val="on"/>
  </w:style>
  <w:style w:type="character" w:styleId="Annotationreference">
    <w:name w:val="Annotation reference"/>
    <w:basedOn w:val="DefaultParagraphFont"/>
    <w:uiPriority w:val="99"/>
    <w:semiHidden w:val="on"/>
    <w:unhideWhenUsed w:val="on"/>
    <w:qFormat w:val="on"/>
    <w:rPr>
      <w:sz w:val="16"/>
      <w:szCs w:val="16"/>
    </w:rPr>
  </w:style>
  <w:style w:type="character" w:customStyle="1" w:styleId="ТекстпримечанияЗнак">
    <w:name w:val="Текст примечания Знак"/>
    <w:basedOn w:val="DefaultParagraphFont"/>
    <w:link w:val="Annotationtext"/>
    <w:uiPriority w:val="99"/>
    <w:semiHidden w:val="on"/>
    <w:qFormat w:val="on"/>
    <w:rPr>
      <w:sz w:val="20"/>
      <w:szCs w:val="20"/>
    </w:rPr>
  </w:style>
  <w:style w:type="character" w:customStyle="1" w:styleId="ТемапримечанияЗнак">
    <w:name w:val="Тема примечания Знак"/>
    <w:basedOn w:val="ТекстпримечанияЗнак"/>
    <w:link w:val="Annotationsubject"/>
    <w:uiPriority w:val="99"/>
    <w:semiHidden w:val="on"/>
    <w:qFormat w:val="on"/>
    <w:rPr>
      <w:b/>
      <w:bCs/>
      <w:sz w:val="20"/>
      <w:szCs w:val="20"/>
    </w:rPr>
  </w:style>
  <w:style w:type="character" w:customStyle="1" w:styleId="ТекствыноскиЗнак">
    <w:name w:val="Текст выноски Знак"/>
    <w:basedOn w:val="DefaultParagraphFont"/>
    <w:link w:val="BalloonText"/>
    <w:uiPriority w:val="99"/>
    <w:semiHidden w:val="on"/>
    <w:qFormat w:val="on"/>
    <w:rPr>
      <w:rFonts w:ascii="Segoe UI" w:cs="Segoe UI" w:hAnsi="Segoe UI"/>
      <w:sz w:val="18"/>
      <w:szCs w:val="18"/>
    </w:rPr>
  </w:style>
  <w:style w:type="character" w:customStyle="1" w:styleId="БезинтервалаЗнак">
    <w:name w:val="Без интервала Знак"/>
    <w:uiPriority w:val="99"/>
    <w:qFormat w:val="on"/>
    <w:rPr>
      <w:rFonts w:ascii="Courier New" w:cs="Courier New" w:eastAsia="Times New Roman" w:hAnsi="Courier New"/>
      <w:sz w:val="16"/>
      <w:szCs w:val="16"/>
    </w:rPr>
  </w:style>
  <w:style w:type="character" w:styleId="Strong">
    <w:name w:val="Strong"/>
    <w:uiPriority w:val="22"/>
    <w:qFormat w:val="on"/>
    <w:rPr>
      <w:b/>
      <w:bCs/>
    </w:rPr>
  </w:style>
  <w:style w:type="character" w:customStyle="1" w:styleId="Pers">
    <w:name w:val="Pers"/>
    <w:uiPriority w:val="99"/>
    <w:qFormat w:val="on"/>
    <w:rPr>
      <w:rFonts w:ascii="Times New Roman" w:cs="Times New Roman" w:hAnsi="Times New Roman"/>
      <w:b/>
      <w:bCs/>
      <w:i/>
      <w:iCs/>
      <w:sz w:val="22"/>
      <w:szCs w:val="22"/>
    </w:rPr>
  </w:style>
  <w:style w:type="character" w:customStyle="1" w:styleId="Post">
    <w:name w:val="Post"/>
    <w:uiPriority w:val="99"/>
    <w:qFormat w:val="on"/>
    <w:rPr>
      <w:rFonts w:ascii="Times New Roman" w:cs="Times New Roman" w:hAnsi="Times New Roman"/>
      <w:b/>
      <w:bCs/>
      <w:i/>
      <w:iCs/>
      <w:sz w:val="22"/>
      <w:szCs w:val="22"/>
    </w:rPr>
  </w:style>
  <w:style w:type="character" w:customStyle="1" w:styleId="Number">
    <w:name w:val="Number"/>
    <w:uiPriority w:val="99"/>
    <w:qFormat w:val="on"/>
    <w:rPr>
      <w:rFonts w:ascii="Times New Roman" w:cs="Times New Roman" w:hAnsi="Times New Roman"/>
      <w:i/>
      <w:iCs/>
    </w:rPr>
  </w:style>
  <w:style w:type="character" w:customStyle="1" w:styleId="Datepr">
    <w:name w:val="Datepr"/>
    <w:uiPriority w:val="99"/>
    <w:qFormat w:val="on"/>
    <w:rPr>
      <w:rFonts w:ascii="Times New Roman" w:cs="Times New Roman" w:hAnsi="Times New Roman"/>
      <w:i/>
      <w:iCs/>
    </w:rPr>
  </w:style>
  <w:style w:type="character" w:customStyle="1" w:styleId="Promulgator">
    <w:name w:val="Promulgator"/>
    <w:uiPriority w:val="99"/>
    <w:qFormat w:val="on"/>
    <w:rPr>
      <w:rFonts w:ascii="Times New Roman" w:cs="Times New Roman" w:hAnsi="Times New Roman"/>
      <w:b/>
      <w:bCs/>
      <w:caps/>
    </w:rPr>
  </w:style>
  <w:style w:type="paragraph" w:customStyle="1" w:styleId="Заголовок1">
    <w:name w:val="Заголовок1"/>
    <w:basedOn w:val="Normal"/>
    <w:next w:val="BodyText"/>
    <w:uiPriority w:val="99"/>
    <w:qFormat w:val="on"/>
    <w:pPr>
      <w:keepNext w:val="on"/>
      <w:spacing w:before="240" w:after="120"/>
    </w:pPr>
    <w:rPr>
      <w:rFonts w:ascii="Liberation Sans" w:cs="Arial" w:eastAsia="Microsoft YaHei" w:hAnsi="Liberation Sans"/>
      <w:sz w:val="28"/>
      <w:szCs w:val="28"/>
    </w:rPr>
  </w:style>
  <w:style w:type="paragraph" w:styleId="BodyText">
    <w:name w:val="Body Text"/>
    <w:basedOn w:val="Normal"/>
    <w:uiPriority w:val="99"/>
    <w:pPr>
      <w:spacing w:after="140"/>
    </w:pPr>
  </w:style>
  <w:style w:type="paragraph" w:styleId="List">
    <w:name w:val="List"/>
    <w:basedOn w:val="BodyText"/>
    <w:uiPriority w:val="99"/>
    <w:rPr>
      <w:rFonts w:cs="Arial"/>
    </w:rPr>
  </w:style>
  <w:style w:type="paragraph" w:styleId="Caption">
    <w:name w:val="Caption"/>
    <w:basedOn w:val="Normal"/>
    <w:uiPriority w:val="99"/>
    <w:qFormat w:val="on"/>
    <w:pPr>
      <w:spacing w:before="120" w:after="120"/>
    </w:pPr>
    <w:rPr>
      <w:rFonts w:cs="Arial"/>
      <w:i/>
      <w:iCs/>
      <w:sz w:val="24"/>
      <w:szCs w:val="24"/>
    </w:rPr>
  </w:style>
  <w:style w:type="paragraph" w:styleId="Indexheading">
    <w:name w:val="Index heading"/>
    <w:basedOn w:val="Normal"/>
    <w:uiPriority w:val="99"/>
    <w:qFormat w:val="on"/>
    <w:rPr>
      <w:rFonts w:cs="Arial"/>
    </w:rPr>
  </w:style>
  <w:style w:type="paragraph" w:customStyle="1" w:styleId="Name">
    <w:name w:val="Name"/>
    <w:basedOn w:val="Normal"/>
    <w:uiPriority w:val="99"/>
    <w:qFormat w:val="on"/>
    <w:pPr>
      <w:spacing w:line="240" w:lineRule="auto"/>
    </w:pPr>
    <w:rPr>
      <w:rFonts w:ascii="Times New Roman" w:cs="Times New Roman" w:eastAsia="Times New Roman" w:hAnsi="Times New Roman"/>
      <w:sz w:val="24"/>
      <w:szCs w:val="24"/>
      <w:lang w:eastAsia="ru-RU"/>
    </w:rPr>
  </w:style>
  <w:style w:type="paragraph" w:customStyle="1" w:styleId="A0">
    <w:name w:val="A0"/>
    <w:basedOn w:val="Normal"/>
    <w:uiPriority w:val="99"/>
    <w:qFormat w:val="on"/>
    <w:pPr>
      <w:spacing w:line="240" w:lineRule="auto"/>
    </w:pPr>
    <w:rPr>
      <w:rFonts w:ascii="Times New Roman" w:cs="Times New Roman" w:eastAsia="Times New Roman" w:hAnsi="Times New Roman"/>
      <w:sz w:val="24"/>
      <w:szCs w:val="24"/>
      <w:lang w:eastAsia="ru-RU"/>
    </w:rPr>
  </w:style>
  <w:style w:type="paragraph" w:customStyle="1" w:styleId="Justify">
    <w:name w:val="Justify"/>
    <w:basedOn w:val="Normal"/>
    <w:uiPriority w:val="99"/>
    <w:qFormat w:val="on"/>
    <w:pPr>
      <w:spacing w:line="240" w:lineRule="auto"/>
    </w:pPr>
    <w:rPr>
      <w:rFonts w:ascii="Times New Roman" w:cs="Times New Roman" w:eastAsia="Times New Roman" w:hAnsi="Times New Roman"/>
      <w:sz w:val="24"/>
      <w:szCs w:val="24"/>
      <w:lang w:eastAsia="ru-RU"/>
    </w:rPr>
  </w:style>
  <w:style w:type="paragraph" w:customStyle="1" w:styleId="A0-justify">
    <w:name w:val="A0-justify"/>
    <w:basedOn w:val="Normal"/>
    <w:uiPriority w:val="99"/>
    <w:qFormat w:val="on"/>
    <w:pPr>
      <w:spacing w:line="240" w:lineRule="auto"/>
    </w:pPr>
    <w:rPr>
      <w:rFonts w:ascii="Times New Roman" w:cs="Times New Roman" w:eastAsia="Times New Roman" w:hAnsi="Times New Roman"/>
      <w:sz w:val="24"/>
      <w:szCs w:val="24"/>
      <w:lang w:eastAsia="ru-RU"/>
    </w:rPr>
  </w:style>
  <w:style w:type="paragraph" w:customStyle="1" w:styleId="Y3">
    <w:name w:val="Y3"/>
    <w:basedOn w:val="Normal"/>
    <w:uiPriority w:val="99"/>
    <w:qFormat w:val="on"/>
    <w:pPr>
      <w:spacing w:line="240" w:lineRule="auto"/>
    </w:pPr>
    <w:rPr>
      <w:rFonts w:ascii="Times New Roman" w:cs="Times New Roman" w:eastAsia="Times New Roman" w:hAnsi="Times New Roman"/>
      <w:sz w:val="24"/>
      <w:szCs w:val="24"/>
      <w:lang w:eastAsia="ru-RU"/>
    </w:rPr>
  </w:style>
  <w:style w:type="paragraph" w:customStyle="1" w:styleId="Point">
    <w:name w:val="Point"/>
    <w:basedOn w:val="Normal"/>
    <w:uiPriority w:val="99"/>
    <w:qFormat w:val="on"/>
    <w:pPr>
      <w:spacing w:line="240" w:lineRule="auto"/>
    </w:pPr>
    <w:rPr>
      <w:rFonts w:ascii="Times New Roman" w:cs="Times New Roman" w:eastAsia="Times New Roman" w:hAnsi="Times New Roman"/>
      <w:sz w:val="24"/>
      <w:szCs w:val="24"/>
      <w:lang w:eastAsia="ru-RU"/>
    </w:rPr>
  </w:style>
  <w:style w:type="paragraph" w:customStyle="1" w:styleId="Underpoint">
    <w:name w:val="Underpoint"/>
    <w:basedOn w:val="Normal"/>
    <w:uiPriority w:val="99"/>
    <w:qFormat w:val="on"/>
    <w:pPr>
      <w:spacing w:line="240" w:lineRule="auto"/>
    </w:pPr>
    <w:rPr>
      <w:rFonts w:ascii="Times New Roman" w:cs="Times New Roman" w:eastAsia="Times New Roman" w:hAnsi="Times New Roman"/>
      <w:sz w:val="24"/>
      <w:szCs w:val="24"/>
      <w:lang w:eastAsia="ru-RU"/>
    </w:rPr>
  </w:style>
  <w:style w:type="paragraph" w:customStyle="1" w:styleId="Колонтитул">
    <w:name w:val="Колонтитул"/>
    <w:basedOn w:val="Normal"/>
    <w:uiPriority w:val="99"/>
    <w:qFormat w:val="on"/>
  </w:style>
  <w:style w:type="paragraph" w:styleId="Header">
    <w:name w:val="Header"/>
    <w:basedOn w:val="Normal"/>
    <w:link w:val="ВерхнийколонтитулЗнак"/>
    <w:uiPriority w:val="99"/>
    <w:unhideWhenUsed w:val="on"/>
    <w:pPr>
      <w:tabs>
        <w:tab w:val="center" w:pos="4677"/>
        <w:tab w:val="right" w:pos="9355"/>
      </w:tabs>
      <w:spacing w:after="0" w:line="240" w:lineRule="auto"/>
    </w:pPr>
  </w:style>
  <w:style w:type="paragraph" w:styleId="Footer">
    <w:name w:val="Footer"/>
    <w:basedOn w:val="Normal"/>
    <w:link w:val="НижнийколонтитулЗнак"/>
    <w:uiPriority w:val="99"/>
    <w:unhideWhenUsed w:val="on"/>
    <w:pPr>
      <w:tabs>
        <w:tab w:val="center" w:pos="4677"/>
        <w:tab w:val="right" w:pos="9355"/>
      </w:tabs>
      <w:spacing w:after="0" w:line="240" w:lineRule="auto"/>
    </w:pPr>
  </w:style>
  <w:style w:type="paragraph" w:styleId="ListParagraph">
    <w:name w:val="List Paragraph"/>
    <w:basedOn w:val="Normal"/>
    <w:uiPriority w:val="34"/>
    <w:qFormat w:val="on"/>
    <w:pPr>
      <w:ind w:left="720"/>
      <w:contextualSpacing w:val="on"/>
    </w:pPr>
  </w:style>
  <w:style w:type="paragraph" w:styleId="Annotationtext">
    <w:name w:val="Annotation text"/>
    <w:basedOn w:val="Normal"/>
    <w:link w:val="ТекстпримечанияЗнак"/>
    <w:uiPriority w:val="99"/>
    <w:semiHidden w:val="on"/>
    <w:unhideWhenUsed w:val="on"/>
    <w:qFormat w:val="on"/>
    <w:pPr>
      <w:spacing w:line="240" w:lineRule="auto"/>
    </w:pPr>
    <w:rPr>
      <w:sz w:val="20"/>
      <w:szCs w:val="20"/>
    </w:rPr>
  </w:style>
  <w:style w:type="paragraph" w:styleId="Annotationsubject">
    <w:name w:val="Annotation subject"/>
    <w:basedOn w:val="Annotationtext"/>
    <w:next w:val="Annotationtext"/>
    <w:link w:val="ТемапримечанияЗнак"/>
    <w:uiPriority w:val="99"/>
    <w:semiHidden w:val="on"/>
    <w:unhideWhenUsed w:val="on"/>
    <w:qFormat w:val="on"/>
    <w:rPr>
      <w:b/>
      <w:bCs/>
    </w:rPr>
  </w:style>
  <w:style w:type="paragraph" w:styleId="Revision">
    <w:name w:val="Revision"/>
    <w:uiPriority w:val="99"/>
    <w:semiHidden w:val="on"/>
    <w:qFormat w:val="on"/>
  </w:style>
  <w:style w:type="paragraph" w:styleId="BalloonText">
    <w:name w:val="Balloon Text"/>
    <w:basedOn w:val="Normal"/>
    <w:link w:val="ТекствыноскиЗнак"/>
    <w:uiPriority w:val="99"/>
    <w:semiHidden w:val="on"/>
    <w:unhideWhenUsed w:val="on"/>
    <w:qFormat w:val="on"/>
    <w:pPr>
      <w:spacing w:after="0" w:line="240" w:lineRule="auto"/>
    </w:pPr>
    <w:rPr>
      <w:rFonts w:ascii="Segoe UI" w:cs="Segoe UI" w:hAnsi="Segoe UI"/>
      <w:sz w:val="18"/>
      <w:szCs w:val="18"/>
    </w:rPr>
  </w:style>
  <w:style w:type="paragraph" w:customStyle="1" w:styleId="Newncpi">
    <w:name w:val="Newncpi"/>
    <w:basedOn w:val="Normal"/>
    <w:uiPriority w:val="99"/>
    <w:qFormat w:val="on"/>
    <w:pPr>
      <w:spacing w:line="240" w:lineRule="auto"/>
    </w:pPr>
    <w:rPr>
      <w:rFonts w:ascii="Times New Roman" w:cs="Times New Roman" w:eastAsia="Times New Roman" w:hAnsi="Times New Roman"/>
      <w:sz w:val="24"/>
      <w:szCs w:val="24"/>
      <w:lang w:eastAsia="ru-RU"/>
    </w:rPr>
  </w:style>
  <w:style w:type="paragraph" w:customStyle="1" w:styleId="ConsPlusNonformat">
    <w:name w:val="ConsPlusNonformat"/>
    <w:uiPriority w:val="99"/>
    <w:qFormat w:val="on"/>
    <w:rPr>
      <w:rFonts w:ascii="Courier New" w:cs="Courier New" w:eastAsia="Calibri" w:hAnsi="Courier New"/>
      <w:sz w:val="20"/>
      <w:szCs w:val="20"/>
    </w:rPr>
  </w:style>
  <w:style w:type="paragraph" w:styleId="NoSpacing">
    <w:name w:val="No Spacing"/>
    <w:uiPriority w:val="99"/>
    <w:qFormat w:val="on"/>
    <w:pPr>
      <w:widowControl w:val="off"/>
      <w:ind w:firstLine="700"/>
    </w:pPr>
    <w:rPr>
      <w:rFonts w:ascii="Courier New" w:cs="Courier New" w:eastAsia="Times New Roman" w:hAnsi="Courier New"/>
      <w:sz w:val="16"/>
      <w:szCs w:val="16"/>
      <w:lang w:eastAsia="ru-RU"/>
    </w:rPr>
  </w:style>
  <w:style w:type="paragraph" w:customStyle="1" w:styleId="LO-normal">
    <w:name w:val="LO-normal"/>
    <w:uiPriority w:val="99"/>
    <w:qFormat w:val="on"/>
    <w:pPr>
      <w:spacing w:after="200" w:line="276" w:lineRule="auto"/>
    </w:pPr>
    <w:rPr>
      <w:rFonts w:ascii="Calibri" w:cs="Calibri" w:eastAsia="Calibri" w:hAnsi="Calibri"/>
      <w:lang w:eastAsia="ru-RU"/>
    </w:rPr>
  </w:style>
  <w:style w:type="paragraph" w:customStyle="1" w:styleId="Endform">
    <w:name w:val="Endform"/>
    <w:basedOn w:val="Normal"/>
    <w:uiPriority w:val="99"/>
    <w:qFormat w:val="on"/>
    <w:pPr>
      <w:spacing w:after="0" w:line="240" w:lineRule="exact"/>
      <w:ind w:firstLine="567"/>
      <w:jc w:val="both"/>
    </w:pPr>
    <w:rPr>
      <w:rFonts w:ascii="Times New Roman" w:cs="Times New Roman" w:hAnsi="Times New Roman"/>
    </w:rPr>
  </w:style>
  <w:style w:type="paragraph" w:customStyle="1" w:styleId="Begform">
    <w:name w:val="Begform"/>
    <w:basedOn w:val="Normal"/>
    <w:uiPriority w:val="99"/>
    <w:qFormat w:val="on"/>
    <w:pPr>
      <w:spacing w:after="0" w:line="240" w:lineRule="exact"/>
      <w:ind w:firstLine="567"/>
      <w:jc w:val="both"/>
    </w:pPr>
    <w:rPr>
      <w:rFonts w:ascii="Times New Roman" w:cs="Times New Roman" w:hAnsi="Times New Roman"/>
    </w:rPr>
  </w:style>
  <w:style w:type="paragraph" w:customStyle="1" w:styleId="Underline">
    <w:name w:val="Underline"/>
    <w:basedOn w:val="Normal"/>
    <w:uiPriority w:val="99"/>
    <w:qFormat w:val="on"/>
    <w:pPr>
      <w:spacing w:after="0" w:line="240" w:lineRule="exact"/>
      <w:jc w:val="both"/>
    </w:pPr>
    <w:rPr>
      <w:rFonts w:ascii="Times New Roman" w:cs="Times New Roman" w:hAnsi="Times New Roman"/>
      <w:sz w:val="20"/>
      <w:szCs w:val="20"/>
    </w:rPr>
  </w:style>
  <w:style w:type="paragraph" w:customStyle="1" w:styleId="Undline">
    <w:name w:val="Undline"/>
    <w:basedOn w:val="Normal"/>
    <w:uiPriority w:val="99"/>
    <w:qFormat w:val="on"/>
    <w:pPr>
      <w:spacing w:before="160" w:after="160" w:line="240" w:lineRule="exact"/>
      <w:jc w:val="both"/>
    </w:pPr>
    <w:rPr>
      <w:rFonts w:ascii="Times New Roman" w:cs="Times New Roman" w:hAnsi="Times New Roman"/>
      <w:sz w:val="20"/>
      <w:szCs w:val="20"/>
    </w:rPr>
  </w:style>
  <w:style w:type="paragraph" w:customStyle="1" w:styleId="Newncpi0">
    <w:name w:val="Newncpi0"/>
    <w:basedOn w:val="Normal"/>
    <w:uiPriority w:val="99"/>
    <w:qFormat w:val="on"/>
    <w:pPr>
      <w:spacing w:before="160" w:after="160" w:line="240" w:lineRule="exact"/>
      <w:jc w:val="both"/>
    </w:pPr>
    <w:rPr>
      <w:rFonts w:ascii="Times New Roman" w:cs="Times New Roman" w:hAnsi="Times New Roman"/>
    </w:rPr>
  </w:style>
  <w:style w:type="paragraph" w:customStyle="1" w:styleId="Capu1">
    <w:name w:val="Capu1"/>
    <w:basedOn w:val="Normal"/>
    <w:uiPriority w:val="99"/>
    <w:qFormat w:val="on"/>
    <w:pPr>
      <w:spacing w:after="120" w:line="240" w:lineRule="exact"/>
    </w:pPr>
    <w:rPr>
      <w:rFonts w:ascii="Times New Roman" w:cs="Times New Roman" w:hAnsi="Times New Roman"/>
      <w:i/>
      <w:iCs/>
    </w:rPr>
  </w:style>
  <w:style w:type="paragraph" w:customStyle="1" w:styleId="Cap1">
    <w:name w:val="Cap1"/>
    <w:basedOn w:val="Normal"/>
    <w:uiPriority w:val="99"/>
    <w:qFormat w:val="on"/>
    <w:pPr>
      <w:spacing w:after="0" w:line="240" w:lineRule="exact"/>
    </w:pPr>
    <w:rPr>
      <w:rFonts w:ascii="Times New Roman" w:cs="Times New Roman" w:hAnsi="Times New Roman"/>
      <w:i/>
      <w:iCs/>
    </w:rPr>
  </w:style>
  <w:style w:type="paragraph" w:customStyle="1" w:styleId="Append1">
    <w:name w:val="Append1"/>
    <w:basedOn w:val="Normal"/>
    <w:uiPriority w:val="99"/>
    <w:qFormat w:val="on"/>
    <w:pPr>
      <w:spacing w:after="28" w:line="240" w:lineRule="exact"/>
    </w:pPr>
    <w:rPr>
      <w:rFonts w:ascii="Times New Roman" w:cs="Times New Roman" w:hAnsi="Times New Roman"/>
      <w:i/>
      <w:iCs/>
    </w:rPr>
  </w:style>
  <w:style w:type="paragraph" w:customStyle="1" w:styleId="Append">
    <w:name w:val="Append"/>
    <w:basedOn w:val="Normal"/>
    <w:uiPriority w:val="99"/>
    <w:qFormat w:val="on"/>
    <w:pPr>
      <w:spacing w:after="0" w:line="240" w:lineRule="exact"/>
    </w:pPr>
    <w:rPr>
      <w:rFonts w:ascii="Times New Roman" w:cs="Times New Roman" w:hAnsi="Times New Roman"/>
      <w:i/>
      <w:iCs/>
    </w:rPr>
  </w:style>
  <w:style w:type="paragraph" w:customStyle="1" w:styleId="Snoskiline">
    <w:name w:val="Snoskiline"/>
    <w:basedOn w:val="Normal"/>
    <w:uiPriority w:val="99"/>
    <w:qFormat w:val="on"/>
    <w:pPr>
      <w:spacing w:after="0" w:line="240" w:lineRule="exact"/>
      <w:jc w:val="both"/>
    </w:pPr>
    <w:rPr>
      <w:rFonts w:ascii="Times New Roman" w:cs="Times New Roman" w:hAnsi="Times New Roman"/>
      <w:sz w:val="20"/>
      <w:szCs w:val="20"/>
    </w:rPr>
  </w:style>
  <w:style w:type="paragraph" w:customStyle="1" w:styleId="Snoski">
    <w:name w:val="Snoski"/>
    <w:basedOn w:val="Normal"/>
    <w:uiPriority w:val="99"/>
    <w:qFormat w:val="on"/>
    <w:pPr>
      <w:spacing w:before="160" w:after="160" w:line="240" w:lineRule="exact"/>
      <w:ind w:firstLine="567"/>
      <w:jc w:val="both"/>
    </w:pPr>
    <w:rPr>
      <w:rFonts w:ascii="Times New Roman" w:cs="Times New Roman" w:hAnsi="Times New Roman"/>
      <w:sz w:val="20"/>
      <w:szCs w:val="20"/>
    </w:rPr>
  </w:style>
  <w:style w:type="paragraph" w:customStyle="1" w:styleId="Preamble">
    <w:name w:val="Preamble"/>
    <w:basedOn w:val="Normal"/>
    <w:uiPriority w:val="99"/>
    <w:qFormat w:val="on"/>
    <w:pPr>
      <w:spacing w:before="160" w:after="160" w:line="240" w:lineRule="exact"/>
      <w:ind w:firstLine="567"/>
      <w:jc w:val="both"/>
    </w:pPr>
    <w:rPr>
      <w:rFonts w:ascii="Times New Roman" w:cs="Times New Roman" w:hAnsi="Times New Roman"/>
    </w:rPr>
  </w:style>
  <w:style w:type="paragraph" w:customStyle="1" w:styleId="Titleu">
    <w:name w:val="Titleu"/>
    <w:basedOn w:val="Normal"/>
    <w:uiPriority w:val="99"/>
    <w:qFormat w:val="on"/>
    <w:pPr>
      <w:spacing w:before="360" w:after="360" w:line="240" w:lineRule="exact"/>
    </w:pPr>
    <w:rPr>
      <w:rFonts w:ascii="Times New Roman" w:cs="Times New Roman" w:hAnsi="Times New Roman"/>
      <w:b/>
      <w:bCs/>
    </w:rPr>
  </w:style>
  <w:style w:type="paragraph" w:customStyle="1" w:styleId="Onestring">
    <w:name w:val="Onestring"/>
    <w:basedOn w:val="Normal"/>
    <w:uiPriority w:val="99"/>
    <w:qFormat w:val="on"/>
    <w:pPr>
      <w:spacing w:before="160" w:after="160" w:line="240" w:lineRule="exact"/>
      <w:jc w:val="right"/>
    </w:pPr>
    <w:rPr>
      <w:rFonts w:ascii="Times New Roman" w:cs="Times New Roman" w:hAnsi="Times New Roman"/>
    </w:rPr>
  </w:style>
  <w:style w:type="paragraph" w:customStyle="1" w:styleId="Titlep">
    <w:name w:val="Titlep"/>
    <w:basedOn w:val="Normal"/>
    <w:uiPriority w:val="99"/>
    <w:qFormat w:val="on"/>
    <w:pPr>
      <w:spacing w:before="360" w:after="360" w:line="240" w:lineRule="exact"/>
      <w:jc w:val="center"/>
    </w:pPr>
    <w:rPr>
      <w:rFonts w:ascii="Times New Roman" w:cs="Times New Roman" w:hAnsi="Times New Roman"/>
      <w:b/>
      <w:bCs/>
    </w:rPr>
  </w:style>
  <w:style w:type="paragraph" w:customStyle="1" w:styleId="Chapter">
    <w:name w:val="Chapter"/>
    <w:basedOn w:val="Normal"/>
    <w:uiPriority w:val="99"/>
    <w:qFormat w:val="on"/>
    <w:pPr>
      <w:spacing w:before="360" w:after="360" w:line="240" w:lineRule="exact"/>
      <w:jc w:val="center"/>
    </w:pPr>
    <w:rPr>
      <w:rFonts w:ascii="Times New Roman" w:cs="Times New Roman" w:hAnsi="Times New Roman"/>
      <w:b/>
      <w:bCs/>
      <w:caps/>
    </w:rPr>
  </w:style>
  <w:style w:type="paragraph" w:customStyle="1" w:styleId="Titlencpi">
    <w:name w:val="Titlencpi"/>
    <w:basedOn w:val="Normal"/>
    <w:uiPriority w:val="99"/>
    <w:qFormat w:val="on"/>
    <w:pPr>
      <w:spacing w:before="360" w:after="360" w:line="240" w:lineRule="exact"/>
      <w:ind w:right="2268"/>
    </w:pPr>
    <w:rPr>
      <w:rFonts w:ascii="Times New Roman" w:cs="Times New Roman" w:eastAsia="Times New Roman" w:hAnsi="Times New Roman"/>
      <w:b/>
      <w:bCs/>
    </w:rPr>
  </w:style>
  <w:style w:type="paragraph" w:customStyle="1" w:styleId="Содержимоетаблицы">
    <w:name w:val="Содержимое таблицы"/>
    <w:basedOn w:val="Normal"/>
    <w:uiPriority w:val="99"/>
    <w:qFormat w:val="on"/>
    <w:pPr>
      <w:widowControl w:val="off"/>
    </w:pPr>
  </w:style>
  <w:style w:type="table" w:styleId="TableGrid">
    <w:name w:val="Table Grid"/>
    <w:basedOn w:val="NormalTable"/>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val="on"/>
    <w:rPr>
      <w:color w:val="0000ff" w:themeColor="hyperlink"/>
      <w:u w:val="single"/>
    </w:rPr>
  </w:style>
  <w:style w:type="character" w:customStyle="1" w:styleId="UnresolvedMention">
    <w:name w:val="Unresolved Mention"/>
    <w:basedOn w:val="DefaultParagraphFont"/>
    <w:uiPriority w:val="99"/>
    <w:semiHidden w:val="on"/>
    <w:unhideWhenUsed w:val="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774694">
      <w:bodyDiv w:val="1"/>
      <w:marLeft w:val="0"/>
      <w:marRight w:val="0"/>
      <w:marTop w:val="0"/>
      <w:marBottom w:val="0"/>
      <w:divBdr>
        <w:top w:val="none" w:sz="0" w:space="0" w:color="auto"/>
        <w:left w:val="none" w:sz="0" w:space="0" w:color="auto"/>
        <w:bottom w:val="none" w:sz="0" w:space="0" w:color="auto"/>
        <w:right w:val="none" w:sz="0" w:space="0" w:color="auto"/>
      </w:divBdr>
    </w:div>
    <w:div w:id="776097136">
      <w:bodyDiv w:val="1"/>
      <w:marLeft w:val="0"/>
      <w:marRight w:val="0"/>
      <w:marTop w:val="0"/>
      <w:marBottom w:val="0"/>
      <w:divBdr>
        <w:top w:val="none" w:sz="0" w:space="0" w:color="auto"/>
        <w:left w:val="none" w:sz="0" w:space="0" w:color="auto"/>
        <w:bottom w:val="none" w:sz="0" w:space="0" w:color="auto"/>
        <w:right w:val="none" w:sz="0" w:space="0" w:color="auto"/>
      </w:divBdr>
    </w:div>
    <w:div w:id="2122870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theme" Target="theme/theme1.xml"/><Relationship Id="rId25" Type="http://schemas.openxmlformats.org/officeDocument/2006/relationships/footer" Target="footer1.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 Type="http://schemas.openxmlformats.org/officeDocument/2006/relationships/customXml" Target="../customXml/item1.xml"/><Relationship Id="rId5" Type="http://schemas.openxmlformats.org/officeDocument/2006/relationships/webSettings" Target="webSettings.xml"/><Relationship Id="rId8" Type="http://schemas.openxmlformats.org/officeDocument/2006/relationships/hyperlink" Target="file:///C:UsersadminDownloads+" TargetMode="External"/><Relationship Id="rId9" Type="http://schemas.openxmlformats.org/officeDocument/2006/relationships/hyperlink" Target="https://abstour.by/" TargetMode="External"/><Relationship Id="rId10" Type="http://schemas.openxmlformats.org/officeDocument/2006/relationships/hyperlink" Target="file:///C:UsersadminDownloads+" TargetMode="External"/><Relationship Id="rId11" Type="http://schemas.openxmlformats.org/officeDocument/2006/relationships/hyperlink" Target="file:///C:UsersadminDownloads+" TargetMode="External"/><Relationship Id="rId12" Type="http://schemas.openxmlformats.org/officeDocument/2006/relationships/hyperlink" Target="http://mfa.gov.by/" TargetMode="External"/><Relationship Id="rId13" Type="http://schemas.openxmlformats.org/officeDocument/2006/relationships/hyperlink" Target="https://mvd.gov.by/,%20https://gpk.gov.by/peresechenie-granitsy/" TargetMode="External"/><Relationship Id="rId14" Type="http://schemas.openxmlformats.org/officeDocument/2006/relationships/hyperlink" Target="http://mst.by/" TargetMode="External"/><Relationship Id="rId15" Type="http://schemas.openxmlformats.org/officeDocument/2006/relationships/hyperlink" Target="https://bus.by/tourist-info/" TargetMode="External"/><Relationship Id="rId16" Type="http://schemas.openxmlformats.org/officeDocument/2006/relationships/hyperlink" Target="http://www.vladatur.by" TargetMode="External"/><Relationship Id="rId17" Type="http://schemas.openxmlformats.org/officeDocument/2006/relationships/hyperlink" Target="mailto:vladislavatur@mail.ru" TargetMode="External"/><Relationship Id="rId18" Type="http://schemas.openxmlformats.org/officeDocument/2006/relationships/hyperlink" Target="http://www.vlad&#1072;tur.by" TargetMode="External"/><Relationship Id="rId19" Type="http://schemas.openxmlformats.org/officeDocument/2006/relationships/hyperlink" Target="http://www.vladatur.by" TargetMode="External"/><Relationship Id="rId20" Type="http://schemas.openxmlformats.org/officeDocument/2006/relationships/hyperlink" Target="mailto:vladislavatur@mail.ru"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5C44D-0D67-41E7-81E4-7DCB2728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19</Pages>
  <Words>18350</Words>
  <Characters>104596</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user</cp:lastModifiedBy>
</cp:coreProperties>
</file>